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DC" w:rsidRPr="00F63883" w:rsidRDefault="005205DC" w:rsidP="005205DC">
      <w:pPr>
        <w:tabs>
          <w:tab w:val="left" w:pos="0"/>
        </w:tabs>
        <w:ind w:hanging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5DC" w:rsidRPr="00F63883" w:rsidRDefault="005205DC" w:rsidP="005205DC">
      <w:pPr>
        <w:pStyle w:val="4"/>
        <w:tabs>
          <w:tab w:val="left" w:pos="0"/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5205DC" w:rsidRPr="00F63883" w:rsidRDefault="005205DC" w:rsidP="005205DC">
      <w:pPr>
        <w:pStyle w:val="4"/>
        <w:tabs>
          <w:tab w:val="left" w:pos="0"/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5205DC" w:rsidRPr="00F63883" w:rsidRDefault="005205DC" w:rsidP="005205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การประชาสัมพันธ์กำหนดวัน  เวลา  การตรวจรับงานจ้างโครงการก่อสร้างถนน </w:t>
      </w:r>
      <w:proofErr w:type="spellStart"/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5205DC" w:rsidRPr="00F63883" w:rsidRDefault="005205DC" w:rsidP="005205D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สายสี่แยกปากเจา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เขาดิน</w:t>
      </w: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5205DC" w:rsidRPr="00F63883" w:rsidRDefault="005205DC" w:rsidP="005205DC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5205DC" w:rsidRPr="00F63883" w:rsidRDefault="005205DC" w:rsidP="005205DC">
      <w:pPr>
        <w:jc w:val="center"/>
        <w:rPr>
          <w:rFonts w:ascii="TH SarabunPSK" w:hAnsi="TH SarabunPSK" w:cs="TH SarabunPSK"/>
          <w:sz w:val="22"/>
          <w:szCs w:val="22"/>
        </w:rPr>
      </w:pPr>
    </w:p>
    <w:p w:rsidR="005205DC" w:rsidRPr="00F63883" w:rsidRDefault="005205DC" w:rsidP="005205D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ด้วยองค์การบริหารส่วนตำบลตลิ่งชัน  ได้ดำเนินการสอบราคาโครงการก่อสร้างถนน </w:t>
      </w:r>
      <w:proofErr w:type="spellStart"/>
      <w:r w:rsidRPr="00F63883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 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สี่แยกปากเจา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เขาดิน   หมู่ที่  7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6  มีนาคม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นายบุญเลิศ  พัดวี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  มีนาคม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1,899</w:t>
      </w:r>
      <w:r w:rsidRPr="00F63883">
        <w:rPr>
          <w:rFonts w:ascii="TH SarabunPSK" w:hAnsi="TH SarabunPSK" w:cs="TH SarabunPSK"/>
          <w:sz w:val="32"/>
          <w:szCs w:val="32"/>
          <w:cs/>
        </w:rPr>
        <w:t>,000 บาท (</w:t>
      </w:r>
      <w:r>
        <w:rPr>
          <w:rFonts w:ascii="TH SarabunPSK" w:hAnsi="TH SarabunPSK" w:cs="TH SarabunPSK" w:hint="cs"/>
          <w:sz w:val="32"/>
          <w:szCs w:val="32"/>
          <w:cs/>
        </w:rPr>
        <w:t>หนึ่งล้านแปดแสนเก้าหมื่นเก้าพัน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29  พฤษภาคม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5205DC" w:rsidRPr="00F63883" w:rsidRDefault="005205DC" w:rsidP="005205D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  พฤษภาคม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  พฤษภาคม   2554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5205DC" w:rsidRPr="00F63883" w:rsidRDefault="005205DC" w:rsidP="005205DC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5205DC" w:rsidRPr="00F63883" w:rsidRDefault="005205DC" w:rsidP="005205D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5205DC" w:rsidRPr="00F63883" w:rsidRDefault="005205DC" w:rsidP="005205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55</w:t>
      </w:r>
    </w:p>
    <w:p w:rsidR="005205DC" w:rsidRPr="00F63883" w:rsidRDefault="005205DC" w:rsidP="005205DC">
      <w:pPr>
        <w:rPr>
          <w:rFonts w:ascii="TH SarabunPSK" w:hAnsi="TH SarabunPSK" w:cs="TH SarabunPSK"/>
          <w:sz w:val="32"/>
          <w:szCs w:val="32"/>
        </w:rPr>
      </w:pPr>
    </w:p>
    <w:p w:rsidR="005205DC" w:rsidRPr="00F63883" w:rsidRDefault="005205DC" w:rsidP="005205DC">
      <w:pPr>
        <w:rPr>
          <w:rFonts w:ascii="TH SarabunPSK" w:hAnsi="TH SarabunPSK" w:cs="TH SarabunPSK"/>
          <w:sz w:val="32"/>
          <w:szCs w:val="32"/>
        </w:rPr>
      </w:pPr>
    </w:p>
    <w:p w:rsidR="005205DC" w:rsidRPr="00F63883" w:rsidRDefault="005205DC" w:rsidP="005205D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5205DC" w:rsidRPr="00F63883" w:rsidRDefault="005205DC" w:rsidP="005205DC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5205DC" w:rsidRPr="00F63883" w:rsidRDefault="005205DC" w:rsidP="005205DC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5205DC" w:rsidRPr="00F63883" w:rsidRDefault="005205DC" w:rsidP="005205DC">
      <w:pPr>
        <w:rPr>
          <w:rFonts w:ascii="TH SarabunPSK" w:hAnsi="TH SarabunPSK" w:cs="TH SarabunPSK"/>
        </w:rPr>
      </w:pPr>
    </w:p>
    <w:p w:rsidR="00614D9E" w:rsidRDefault="00614D9E"/>
    <w:sectPr w:rsidR="00614D9E" w:rsidSect="00614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05DC"/>
    <w:rsid w:val="005205DC"/>
    <w:rsid w:val="0061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D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5205D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5205D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KKD 2010 V5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2012-05-08T04:09:00Z</dcterms:created>
  <dcterms:modified xsi:type="dcterms:W3CDTF">2012-05-08T04:10:00Z</dcterms:modified>
</cp:coreProperties>
</file>