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54" w:rsidRDefault="00AD4254" w:rsidP="00AD4254">
      <w:pPr>
        <w:jc w:val="center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noProof/>
          <w:sz w:val="32"/>
          <w:szCs w:val="32"/>
        </w:rPr>
        <w:drawing>
          <wp:inline distT="0" distB="0" distL="0" distR="0">
            <wp:extent cx="94297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54" w:rsidRPr="00946683" w:rsidRDefault="00AD4254" w:rsidP="00AD4254">
      <w:pPr>
        <w:pStyle w:val="a5"/>
        <w:spacing w:before="240"/>
        <w:rPr>
          <w:rFonts w:ascii="TH SarabunPSK" w:hAnsi="TH SarabunPSK" w:cs="TH SarabunPSK"/>
          <w:sz w:val="36"/>
          <w:szCs w:val="36"/>
          <w:u w:val="single"/>
          <w:cs/>
        </w:rPr>
      </w:pPr>
      <w:r w:rsidRPr="00946683">
        <w:rPr>
          <w:rFonts w:ascii="TH SarabunPSK" w:eastAsia="Angsana New" w:hAnsi="TH SarabunPSK" w:cs="TH SarabunPSK"/>
          <w:sz w:val="36"/>
          <w:szCs w:val="36"/>
          <w:cs/>
        </w:rPr>
        <w:t>ประกาศองค์การบริหารส่วนตำบลตลิ่งชัน</w:t>
      </w:r>
    </w:p>
    <w:p w:rsidR="00AD4254" w:rsidRPr="00946683" w:rsidRDefault="00AD4254" w:rsidP="00AD4254">
      <w:pPr>
        <w:pStyle w:val="9"/>
        <w:spacing w:before="0"/>
        <w:jc w:val="center"/>
        <w:rPr>
          <w:rFonts w:ascii="TH SarabunPSK" w:hAnsi="TH SarabunPSK" w:cs="TH SarabunPSK"/>
          <w:cs/>
        </w:rPr>
      </w:pPr>
      <w:r w:rsidRPr="00946683">
        <w:rPr>
          <w:rFonts w:ascii="TH SarabunPSK" w:hAnsi="TH SarabunPSK" w:cs="TH SarabunPSK"/>
          <w:cs/>
        </w:rPr>
        <w:t>เรื่อง     ประกาศแผนการจัดหาพัสดุ  ประจำปีงบประมาณ  พ.ศ. ๒๕๕๖</w:t>
      </w:r>
    </w:p>
    <w:p w:rsidR="00AD4254" w:rsidRPr="00946683" w:rsidRDefault="00AD4254" w:rsidP="00AD4254">
      <w:pPr>
        <w:jc w:val="center"/>
        <w:rPr>
          <w:rFonts w:ascii="TH SarabunPSK" w:hAnsi="TH SarabunPSK" w:cs="TH SarabunPSK" w:hint="cs"/>
          <w:cs/>
        </w:rPr>
      </w:pPr>
      <w:r w:rsidRPr="00946683">
        <w:rPr>
          <w:rFonts w:ascii="TH SarabunPSK" w:hAnsi="TH SarabunPSK" w:cs="TH SarabunPSK"/>
        </w:rPr>
        <w:t>……………………………………………………………….</w:t>
      </w:r>
    </w:p>
    <w:p w:rsidR="00AD4254" w:rsidRPr="00946683" w:rsidRDefault="00AD4254" w:rsidP="00AD4254">
      <w:pPr>
        <w:pStyle w:val="a3"/>
        <w:spacing w:before="240"/>
        <w:rPr>
          <w:rFonts w:ascii="TH SarabunPSK" w:hAnsi="TH SarabunPSK" w:cs="TH SarabunPSK"/>
          <w:cs/>
        </w:rPr>
      </w:pPr>
      <w:r w:rsidRPr="00946683">
        <w:rPr>
          <w:rFonts w:ascii="TH SarabunPSK" w:hAnsi="TH SarabunPSK" w:cs="TH SarabunPSK"/>
          <w:cs/>
        </w:rPr>
        <w:tab/>
        <w:t xml:space="preserve">         ด้วยองค์การบริหารส่วนตำบลตลิ่งชัน      ได้ดำเนินการจัดทำแผนการจัดหาพัสดุ  ประจำปีงบประมาณ  พ.ศ.  ๒๕๕</w:t>
      </w:r>
      <w:r>
        <w:rPr>
          <w:rFonts w:ascii="TH SarabunPSK" w:hAnsi="TH SarabunPSK" w:cs="TH SarabunPSK" w:hint="cs"/>
          <w:cs/>
        </w:rPr>
        <w:t>๖</w:t>
      </w:r>
      <w:r w:rsidRPr="00946683">
        <w:rPr>
          <w:rFonts w:ascii="TH SarabunPSK" w:hAnsi="TH SarabunPSK" w:cs="TH SarabunPSK"/>
          <w:cs/>
        </w:rPr>
        <w:t xml:space="preserve">  ของสำนักงานปลัด  ส่วนการคลัง  ส่วนโยธา     เพื่อเป็นการประชาสัมพันธ์เผยแพร่ให้ประชาชนได้รับทราบ  ถึงแผนการจัดหาพัสดุ  ประจำปีงบประมาณ  พ.ศ.  ๒๕๕</w:t>
      </w:r>
      <w:r>
        <w:rPr>
          <w:rFonts w:ascii="TH SarabunPSK" w:hAnsi="TH SarabunPSK" w:cs="TH SarabunPSK" w:hint="cs"/>
          <w:cs/>
        </w:rPr>
        <w:t>๖</w:t>
      </w:r>
      <w:r w:rsidRPr="00946683">
        <w:rPr>
          <w:rFonts w:ascii="TH SarabunPSK" w:hAnsi="TH SarabunPSK" w:cs="TH SarabunPSK"/>
          <w:cs/>
        </w:rPr>
        <w:t xml:space="preserve">  ขององค์การบริหารส่วนตำบลตลิ่งชัน  จึงได้จัดทำรายงานแผนการจัดหาพัสดุซึ่งแนบมาพร้อมนี้</w:t>
      </w:r>
    </w:p>
    <w:p w:rsidR="00AD4254" w:rsidRPr="00946683" w:rsidRDefault="00AD4254" w:rsidP="00AD4254">
      <w:pPr>
        <w:pStyle w:val="7"/>
        <w:spacing w:before="360"/>
        <w:ind w:left="0" w:firstLine="720"/>
        <w:rPr>
          <w:rFonts w:ascii="TH SarabunPSK" w:hAnsi="TH SarabunPSK" w:cs="TH SarabunPSK"/>
        </w:rPr>
      </w:pPr>
      <w:r w:rsidRPr="00946683">
        <w:rPr>
          <w:rFonts w:ascii="TH SarabunPSK" w:hAnsi="TH SarabunPSK" w:cs="TH SarabunPSK"/>
        </w:rPr>
        <w:t xml:space="preserve">      </w:t>
      </w:r>
      <w:r w:rsidRPr="00946683">
        <w:rPr>
          <w:rFonts w:ascii="TH SarabunPSK" w:hAnsi="TH SarabunPSK" w:cs="TH SarabunPSK"/>
          <w:cs/>
        </w:rPr>
        <w:t xml:space="preserve">    จึงขอปิดประกาศให้ทราบโดยทั่วกัน</w:t>
      </w:r>
      <w:r w:rsidRPr="00946683">
        <w:rPr>
          <w:rFonts w:ascii="TH SarabunPSK" w:hAnsi="TH SarabunPSK" w:cs="TH SarabunPSK"/>
        </w:rPr>
        <w:t xml:space="preserve">          </w:t>
      </w:r>
    </w:p>
    <w:p w:rsidR="00AD4254" w:rsidRPr="00946683" w:rsidRDefault="00AD4254" w:rsidP="00AD4254">
      <w:pPr>
        <w:pStyle w:val="1"/>
        <w:spacing w:before="360" w:after="240"/>
        <w:jc w:val="left"/>
        <w:rPr>
          <w:rFonts w:ascii="TH SarabunPSK" w:hAnsi="TH SarabunPSK" w:cs="TH SarabunPSK"/>
          <w:b/>
          <w:bCs/>
          <w:cs/>
        </w:rPr>
      </w:pPr>
      <w:r w:rsidRPr="00946683">
        <w:rPr>
          <w:rFonts w:ascii="TH SarabunPSK" w:hAnsi="TH SarabunPSK" w:cs="TH SarabunPSK"/>
        </w:rPr>
        <w:t xml:space="preserve">                                </w:t>
      </w:r>
      <w:r w:rsidRPr="00946683">
        <w:rPr>
          <w:rFonts w:ascii="TH SarabunPSK" w:hAnsi="TH SarabunPSK" w:cs="TH SarabunPSK"/>
          <w:cs/>
        </w:rPr>
        <w:tab/>
      </w:r>
      <w:r w:rsidRPr="00946683">
        <w:rPr>
          <w:rFonts w:ascii="TH SarabunPSK" w:hAnsi="TH SarabunPSK" w:cs="TH SarabunPSK"/>
          <w:cs/>
        </w:rPr>
        <w:tab/>
        <w:t xml:space="preserve">ประกาศ    ณ     วันที่   </w:t>
      </w:r>
      <w:r>
        <w:rPr>
          <w:rFonts w:ascii="TH SarabunPSK" w:hAnsi="TH SarabunPSK" w:cs="TH SarabunPSK" w:hint="cs"/>
          <w:cs/>
        </w:rPr>
        <w:t>๑๙</w:t>
      </w:r>
      <w:r w:rsidRPr="00946683">
        <w:rPr>
          <w:rFonts w:ascii="TH SarabunPSK" w:hAnsi="TH SarabunPSK" w:cs="TH SarabunPSK"/>
          <w:cs/>
        </w:rPr>
        <w:t xml:space="preserve">   เดือน  ตุลาคม   พ.ศ.  ๒๕๕</w:t>
      </w:r>
      <w:r>
        <w:rPr>
          <w:rFonts w:ascii="TH SarabunPSK" w:hAnsi="TH SarabunPSK" w:cs="TH SarabunPSK" w:hint="cs"/>
          <w:b/>
          <w:bCs/>
          <w:cs/>
        </w:rPr>
        <w:t>๕</w:t>
      </w:r>
    </w:p>
    <w:p w:rsidR="00AD4254" w:rsidRPr="00946683" w:rsidRDefault="00AD4254" w:rsidP="00AD4254">
      <w:pPr>
        <w:spacing w:before="840"/>
        <w:ind w:left="3600"/>
        <w:rPr>
          <w:rFonts w:ascii="TH SarabunPSK" w:hAnsi="TH SarabunPSK" w:cs="TH SarabunPSK"/>
          <w:sz w:val="32"/>
          <w:szCs w:val="32"/>
        </w:rPr>
      </w:pPr>
      <w:r w:rsidRPr="00946683">
        <w:rPr>
          <w:rFonts w:ascii="TH SarabunPSK" w:hAnsi="TH SarabunPSK" w:cs="TH SarabunPSK"/>
          <w:sz w:val="32"/>
          <w:szCs w:val="32"/>
        </w:rPr>
        <w:t xml:space="preserve">            (</w:t>
      </w:r>
      <w:r w:rsidRPr="00946683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อภิรักษ์    ไพบูลย์</w:t>
      </w:r>
      <w:r w:rsidRPr="00946683">
        <w:rPr>
          <w:rFonts w:ascii="TH SarabunPSK" w:hAnsi="TH SarabunPSK" w:cs="TH SarabunPSK"/>
          <w:sz w:val="32"/>
          <w:szCs w:val="32"/>
        </w:rPr>
        <w:t>)</w:t>
      </w:r>
    </w:p>
    <w:p w:rsidR="00AD4254" w:rsidRDefault="00AD4254" w:rsidP="00AD4254">
      <w:pPr>
        <w:rPr>
          <w:rFonts w:ascii="TH SarabunPSK" w:hAnsi="TH SarabunPSK" w:cs="TH SarabunPSK" w:hint="cs"/>
          <w:sz w:val="32"/>
          <w:szCs w:val="32"/>
        </w:rPr>
      </w:pPr>
      <w:r w:rsidRPr="00946683">
        <w:rPr>
          <w:rFonts w:ascii="TH SarabunPSK" w:hAnsi="TH SarabunPSK" w:cs="TH SarabunPSK"/>
          <w:sz w:val="32"/>
          <w:szCs w:val="32"/>
        </w:rPr>
        <w:tab/>
      </w:r>
      <w:r w:rsidRPr="00946683">
        <w:rPr>
          <w:rFonts w:ascii="TH SarabunPSK" w:hAnsi="TH SarabunPSK" w:cs="TH SarabunPSK"/>
          <w:sz w:val="32"/>
          <w:szCs w:val="32"/>
        </w:rPr>
        <w:tab/>
      </w:r>
      <w:r w:rsidRPr="00946683">
        <w:rPr>
          <w:rFonts w:ascii="TH SarabunPSK" w:hAnsi="TH SarabunPSK" w:cs="TH SarabunPSK"/>
          <w:sz w:val="32"/>
          <w:szCs w:val="32"/>
        </w:rPr>
        <w:tab/>
      </w:r>
      <w:r w:rsidRPr="00946683">
        <w:rPr>
          <w:rFonts w:ascii="TH SarabunPSK" w:hAnsi="TH SarabunPSK" w:cs="TH SarabunPSK"/>
          <w:sz w:val="32"/>
          <w:szCs w:val="32"/>
        </w:rPr>
        <w:tab/>
      </w:r>
      <w:r w:rsidRPr="009466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AD4254" w:rsidRDefault="00AD4254" w:rsidP="00AD4254">
      <w:pPr>
        <w:rPr>
          <w:rFonts w:ascii="Times New Roman" w:hAnsi="AngsanaUPC" w:cs="AngsanaUPC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94668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นายกองค์การบริหารส่วนตำบลตลิ่งชัน</w:t>
      </w:r>
      <w:r>
        <w:rPr>
          <w:rFonts w:ascii="Times New Roman" w:hAnsi="AngsanaUPC" w:cs="AngsanaUPC"/>
          <w:sz w:val="32"/>
          <w:szCs w:val="32"/>
        </w:rPr>
        <w:t xml:space="preserve">   </w:t>
      </w:r>
    </w:p>
    <w:p w:rsidR="00F15D71" w:rsidRDefault="00F15D71"/>
    <w:sectPr w:rsidR="00F15D71" w:rsidSect="00F15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D4254"/>
    <w:rsid w:val="00AD4254"/>
    <w:rsid w:val="00F1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5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D4254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AD4254"/>
    <w:pPr>
      <w:keepNext/>
      <w:ind w:left="720"/>
      <w:outlineLvl w:val="6"/>
    </w:pPr>
    <w:rPr>
      <w:rFonts w:ascii="AngsanaUPC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AD4254"/>
    <w:pPr>
      <w:keepNext/>
      <w:spacing w:before="120"/>
      <w:outlineLvl w:val="8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4254"/>
    <w:rPr>
      <w:rFonts w:ascii="AngsanaUPC" w:eastAsia="Cordia New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AD4254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D4254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"/>
    <w:basedOn w:val="a"/>
    <w:link w:val="a4"/>
    <w:rsid w:val="00AD4254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D4254"/>
    <w:rPr>
      <w:rFonts w:ascii="AngsanaUPC" w:eastAsia="Cordia New" w:hAnsi="AngsanaUPC" w:cs="AngsanaUPC"/>
      <w:sz w:val="32"/>
      <w:szCs w:val="32"/>
    </w:rPr>
  </w:style>
  <w:style w:type="paragraph" w:styleId="a5">
    <w:name w:val="caption"/>
    <w:basedOn w:val="a"/>
    <w:next w:val="a"/>
    <w:qFormat/>
    <w:rsid w:val="00AD4254"/>
    <w:pPr>
      <w:jc w:val="center"/>
    </w:pPr>
    <w:rPr>
      <w:rFonts w:ascii="Times New Roman" w:hAnsi="Times New Roman"/>
      <w:b/>
      <w:bCs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AD425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D425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KKD 2010 V5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2013-05-17T06:19:00Z</dcterms:created>
  <dcterms:modified xsi:type="dcterms:W3CDTF">2013-05-17T06:20:00Z</dcterms:modified>
</cp:coreProperties>
</file>