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A60" w:rsidRPr="009574A7" w:rsidRDefault="00095CE6" w:rsidP="001818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</w:p>
    <w:p w:rsidR="001818DF" w:rsidRPr="009574A7" w:rsidRDefault="001818DF" w:rsidP="001818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74A7">
        <w:rPr>
          <w:rFonts w:ascii="TH SarabunPSK" w:hAnsi="TH SarabunPSK" w:cs="TH SarabunPSK"/>
          <w:b/>
          <w:bCs/>
          <w:sz w:val="40"/>
          <w:szCs w:val="40"/>
          <w:cs/>
        </w:rPr>
        <w:t>สภาพทั่วไปและข้อมูลพื้นฐาน</w:t>
      </w:r>
    </w:p>
    <w:p w:rsidR="001818DF" w:rsidRPr="009574A7" w:rsidRDefault="00095CE6" w:rsidP="00095CE6">
      <w:pPr>
        <w:pStyle w:val="a3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 </w:t>
      </w:r>
      <w:r w:rsidR="001818DF"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ด้านกายภาพ</w:t>
      </w:r>
    </w:p>
    <w:p w:rsidR="001818DF" w:rsidRPr="00095CE6" w:rsidRDefault="00095CE6" w:rsidP="00095CE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๑.๑ </w:t>
      </w:r>
      <w:r w:rsidR="001818DF" w:rsidRPr="00095CE6">
        <w:rPr>
          <w:rFonts w:ascii="TH SarabunPSK" w:hAnsi="TH SarabunPSK" w:cs="TH SarabunPSK"/>
          <w:b/>
          <w:bCs/>
          <w:sz w:val="36"/>
          <w:szCs w:val="36"/>
          <w:cs/>
        </w:rPr>
        <w:t>ที่ตั้งของหมู่บ้านหรือชุมชนหรือตำบล</w:t>
      </w:r>
    </w:p>
    <w:p w:rsidR="008F7B3F" w:rsidRPr="00D84897" w:rsidRDefault="008F7B3F" w:rsidP="00D84897">
      <w:pPr>
        <w:tabs>
          <w:tab w:val="left" w:pos="720"/>
          <w:tab w:val="left" w:pos="1260"/>
        </w:tabs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0545">
        <w:rPr>
          <w:rFonts w:ascii="TH SarabunPSK" w:hAnsi="TH SarabunPSK" w:cs="TH SarabunPSK"/>
          <w:noProof/>
        </w:rPr>
        <w:drawing>
          <wp:anchor distT="0" distB="0" distL="114300" distR="114300" simplePos="0" relativeHeight="251812864" behindDoc="1" locked="0" layoutInCell="1" allowOverlap="1" wp14:anchorId="30E554F0" wp14:editId="68F847D6">
            <wp:simplePos x="0" y="0"/>
            <wp:positionH relativeFrom="column">
              <wp:posOffset>3660775</wp:posOffset>
            </wp:positionH>
            <wp:positionV relativeFrom="paragraph">
              <wp:posOffset>395605</wp:posOffset>
            </wp:positionV>
            <wp:extent cx="409575" cy="409575"/>
            <wp:effectExtent l="0" t="0" r="9525" b="9525"/>
            <wp:wrapNone/>
            <wp:docPr id="40" name="รูปภาพ 4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object w:dxaOrig="4320" w:dyaOrig="1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393pt" o:ole="">
            <v:imagedata r:id="rId10" o:title="" croptop="8389f" cropbottom="7340f" cropleft="24348f" cropright="18660f"/>
          </v:shape>
          <o:OLEObject Type="Embed" ProgID="AutoCAD.Drawing.17" ShapeID="_x0000_i1025" DrawAspect="Content" ObjectID="_1671972688" r:id="rId11"/>
        </w:object>
      </w:r>
    </w:p>
    <w:p w:rsidR="00BC1DBC" w:rsidRPr="00E44D9C" w:rsidRDefault="00BC1DBC" w:rsidP="008F7B3F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AA0938" w:rsidRPr="009574A7" w:rsidRDefault="00AA0938" w:rsidP="0049270B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ลักษณะที่ตั้ง</w:t>
      </w:r>
    </w:p>
    <w:p w:rsidR="00AA0938" w:rsidRPr="009574A7" w:rsidRDefault="00AA0938" w:rsidP="0049270B">
      <w:pPr>
        <w:pStyle w:val="a7"/>
        <w:ind w:firstLine="1440"/>
        <w:rPr>
          <w:rFonts w:ascii="TH SarabunPSK" w:hAnsi="TH SarabunPSK" w:cs="TH SarabunPSK"/>
        </w:rPr>
      </w:pPr>
      <w:r w:rsidRPr="009574A7">
        <w:rPr>
          <w:rFonts w:ascii="TH SarabunPSK" w:hAnsi="TH SarabunPSK" w:cs="TH SarabunPSK"/>
          <w:cs/>
        </w:rPr>
        <w:t>ตำบล</w:t>
      </w:r>
      <w:r w:rsidR="008F7B3F" w:rsidRPr="009574A7">
        <w:rPr>
          <w:rFonts w:ascii="TH SarabunPSK" w:hAnsi="TH SarabunPSK" w:cs="TH SarabunPSK"/>
          <w:cs/>
        </w:rPr>
        <w:t>ตลิ่งชัน</w:t>
      </w:r>
      <w:r w:rsidRPr="009574A7">
        <w:rPr>
          <w:rFonts w:ascii="TH SarabunPSK" w:hAnsi="TH SarabunPSK" w:cs="TH SarabunPSK"/>
          <w:cs/>
        </w:rPr>
        <w:t xml:space="preserve"> ตั้งอยู่</w:t>
      </w:r>
      <w:r w:rsidR="008F7B3F" w:rsidRPr="009574A7">
        <w:rPr>
          <w:rFonts w:ascii="TH SarabunPSK" w:hAnsi="TH SarabunPSK" w:cs="TH SarabunPSK"/>
          <w:cs/>
        </w:rPr>
        <w:t>ทางทิศตะวันตกเฉียงเหนือ</w:t>
      </w:r>
      <w:r w:rsidRPr="009574A7">
        <w:rPr>
          <w:rFonts w:ascii="TH SarabunPSK" w:hAnsi="TH SarabunPSK" w:cs="TH SarabunPSK"/>
          <w:cs/>
        </w:rPr>
        <w:t>ของ</w:t>
      </w:r>
      <w:r w:rsidR="008F7B3F" w:rsidRPr="009574A7">
        <w:rPr>
          <w:rFonts w:ascii="TH SarabunPSK" w:hAnsi="TH SarabunPSK" w:cs="TH SarabunPSK"/>
          <w:cs/>
        </w:rPr>
        <w:t>ที่ว่าการ</w:t>
      </w:r>
      <w:r w:rsidRPr="009574A7">
        <w:rPr>
          <w:rFonts w:ascii="TH SarabunPSK" w:hAnsi="TH SarabunPSK" w:cs="TH SarabunPSK"/>
          <w:cs/>
        </w:rPr>
        <w:t xml:space="preserve">อำเภอท่าศาลา จังหวัดนครศรีธรรมราช </w:t>
      </w:r>
      <w:r w:rsidR="008F7B3F" w:rsidRPr="009574A7">
        <w:rPr>
          <w:rFonts w:ascii="TH SarabunPSK" w:hAnsi="TH SarabunPSK" w:cs="TH SarabunPSK"/>
          <w:cs/>
        </w:rPr>
        <w:t>อยู่</w:t>
      </w:r>
      <w:r w:rsidRPr="009574A7">
        <w:rPr>
          <w:rFonts w:ascii="TH SarabunPSK" w:hAnsi="TH SarabunPSK" w:cs="TH SarabunPSK"/>
          <w:cs/>
        </w:rPr>
        <w:t>ห่างจากที่ว่าการอำเภอท่าศาลา</w:t>
      </w:r>
      <w:r w:rsidR="0049270B" w:rsidRPr="009574A7">
        <w:rPr>
          <w:rFonts w:ascii="TH SarabunPSK" w:hAnsi="TH SarabunPSK" w:cs="TH SarabunPSK"/>
          <w:cs/>
        </w:rPr>
        <w:t xml:space="preserve">   </w:t>
      </w:r>
      <w:r w:rsidR="00095CE6">
        <w:rPr>
          <w:rFonts w:ascii="TH SarabunPSK" w:hAnsi="TH SarabunPSK" w:cs="TH SarabunPSK"/>
          <w:cs/>
        </w:rPr>
        <w:t xml:space="preserve">ประมาณ </w:t>
      </w:r>
      <w:r w:rsidR="00095CE6">
        <w:rPr>
          <w:rFonts w:ascii="TH SarabunPSK" w:hAnsi="TH SarabunPSK" w:cs="TH SarabunPSK" w:hint="cs"/>
          <w:cs/>
        </w:rPr>
        <w:t>๑๖</w:t>
      </w:r>
      <w:r w:rsidRPr="009574A7">
        <w:rPr>
          <w:rFonts w:ascii="TH SarabunPSK" w:hAnsi="TH SarabunPSK" w:cs="TH SarabunPSK"/>
          <w:cs/>
        </w:rPr>
        <w:t xml:space="preserve"> กิโลเมตร</w:t>
      </w:r>
      <w:r w:rsidR="0049270B" w:rsidRPr="009574A7">
        <w:rPr>
          <w:rFonts w:ascii="TH SarabunPSK" w:hAnsi="TH SarabunPSK" w:cs="TH SarabunPSK"/>
          <w:color w:val="FF0000"/>
          <w:cs/>
        </w:rPr>
        <w:t xml:space="preserve"> </w:t>
      </w:r>
      <w:r w:rsidRPr="009574A7">
        <w:rPr>
          <w:rFonts w:ascii="TH SarabunPSK" w:hAnsi="TH SarabunPSK" w:cs="TH SarabunPSK"/>
          <w:color w:val="FF0000"/>
          <w:cs/>
        </w:rPr>
        <w:t xml:space="preserve"> </w:t>
      </w:r>
      <w:r w:rsidRPr="009574A7">
        <w:rPr>
          <w:rFonts w:ascii="TH SarabunPSK" w:hAnsi="TH SarabunPSK" w:cs="TH SarabunPSK"/>
          <w:cs/>
        </w:rPr>
        <w:t>มีพื้นที่เป็นลักษณะที่ราบเชิงเขา</w:t>
      </w:r>
      <w:r w:rsidR="008F7B3F" w:rsidRPr="009574A7">
        <w:rPr>
          <w:rFonts w:ascii="TH SarabunPSK" w:hAnsi="TH SarabunPSK" w:cs="TH SarabunPSK"/>
          <w:cs/>
        </w:rPr>
        <w:t xml:space="preserve"> ลาดเทจากเทือกเขาหลวงทางด้านตะวันตกลงสู่ตะวันออก มีคลองกลายไหลผ่าน ลักษณะดินเป็นดินร่วน</w:t>
      </w:r>
    </w:p>
    <w:p w:rsidR="00AA0938" w:rsidRPr="009574A7" w:rsidRDefault="00AA0938" w:rsidP="0049270B">
      <w:pPr>
        <w:spacing w:before="120" w:after="0" w:line="240" w:lineRule="auto"/>
        <w:ind w:left="1077" w:firstLine="36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เนื้อที่</w:t>
      </w:r>
    </w:p>
    <w:p w:rsidR="00AA0938" w:rsidRDefault="008F7B3F" w:rsidP="0049270B">
      <w:pPr>
        <w:pStyle w:val="2"/>
        <w:ind w:left="720" w:firstLine="720"/>
        <w:jc w:val="thaiDistribute"/>
        <w:rPr>
          <w:rFonts w:ascii="TH SarabunPSK" w:hAnsi="TH SarabunPSK" w:cs="TH SarabunPSK"/>
          <w:b w:val="0"/>
          <w:bCs w:val="0"/>
        </w:rPr>
      </w:pPr>
      <w:r w:rsidRPr="009574A7">
        <w:rPr>
          <w:rFonts w:ascii="TH SarabunPSK" w:hAnsi="TH SarabunPSK" w:cs="TH SarabunPSK"/>
          <w:b w:val="0"/>
          <w:bCs w:val="0"/>
          <w:cs/>
        </w:rPr>
        <w:t>ตำบลตลิ่งชัน</w:t>
      </w:r>
      <w:r w:rsidR="00AA0938" w:rsidRPr="009574A7">
        <w:rPr>
          <w:rFonts w:ascii="TH SarabunPSK" w:hAnsi="TH SarabunPSK" w:cs="TH SarabunPSK"/>
          <w:b w:val="0"/>
          <w:bCs w:val="0"/>
          <w:cs/>
        </w:rPr>
        <w:t xml:space="preserve"> มีเนื้อที่ประมาณ </w:t>
      </w:r>
      <w:r w:rsidR="00095CE6">
        <w:rPr>
          <w:rFonts w:ascii="TH SarabunPSK" w:hAnsi="TH SarabunPSK" w:cs="TH SarabunPSK" w:hint="cs"/>
          <w:b w:val="0"/>
          <w:bCs w:val="0"/>
          <w:cs/>
        </w:rPr>
        <w:t>๓๗,๘๙๑</w:t>
      </w:r>
      <w:r w:rsidR="00AA0938" w:rsidRPr="009574A7">
        <w:rPr>
          <w:rFonts w:ascii="TH SarabunPSK" w:hAnsi="TH SarabunPSK" w:cs="TH SarabunPSK"/>
          <w:b w:val="0"/>
          <w:bCs w:val="0"/>
          <w:cs/>
        </w:rPr>
        <w:t xml:space="preserve"> ไร่ / </w:t>
      </w:r>
      <w:r w:rsidR="00095CE6">
        <w:rPr>
          <w:rFonts w:ascii="TH SarabunPSK" w:hAnsi="TH SarabunPSK" w:cs="TH SarabunPSK" w:hint="cs"/>
          <w:b w:val="0"/>
          <w:bCs w:val="0"/>
          <w:cs/>
        </w:rPr>
        <w:t>๖๐,๖๒๖</w:t>
      </w:r>
      <w:r w:rsidR="00AA0938" w:rsidRPr="009574A7">
        <w:rPr>
          <w:rFonts w:ascii="TH SarabunPSK" w:hAnsi="TH SarabunPSK" w:cs="TH SarabunPSK"/>
          <w:b w:val="0"/>
          <w:bCs w:val="0"/>
          <w:cs/>
        </w:rPr>
        <w:t xml:space="preserve"> ตารางกิโลเมตร</w:t>
      </w:r>
    </w:p>
    <w:p w:rsidR="00095CE6" w:rsidRDefault="00095CE6" w:rsidP="00095CE6"/>
    <w:p w:rsidR="00095CE6" w:rsidRPr="00095CE6" w:rsidRDefault="00095CE6" w:rsidP="00095CE6"/>
    <w:p w:rsidR="00AA0938" w:rsidRPr="009574A7" w:rsidRDefault="00AA0938" w:rsidP="0049270B">
      <w:pPr>
        <w:spacing w:before="120" w:after="0" w:line="240" w:lineRule="auto"/>
        <w:ind w:left="1077" w:firstLine="36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อาณาเขตติดต่อ</w:t>
      </w:r>
    </w:p>
    <w:p w:rsidR="00AA0938" w:rsidRPr="009574A7" w:rsidRDefault="00AA0938" w:rsidP="009F6EE3">
      <w:pPr>
        <w:pStyle w:val="2"/>
        <w:ind w:left="720" w:firstLine="720"/>
        <w:contextualSpacing/>
        <w:jc w:val="thaiDistribute"/>
        <w:rPr>
          <w:rFonts w:ascii="TH SarabunPSK" w:hAnsi="TH SarabunPSK" w:cs="TH SarabunPSK"/>
          <w:b w:val="0"/>
          <w:bCs w:val="0"/>
        </w:rPr>
      </w:pPr>
      <w:r w:rsidRPr="009574A7">
        <w:rPr>
          <w:rFonts w:ascii="TH SarabunPSK" w:hAnsi="TH SarabunPSK" w:cs="TH SarabunPSK"/>
          <w:b w:val="0"/>
          <w:bCs w:val="0"/>
          <w:cs/>
        </w:rPr>
        <w:t>ทิศเหนือ</w:t>
      </w:r>
      <w:r w:rsidRPr="009574A7">
        <w:rPr>
          <w:rFonts w:ascii="TH SarabunPSK" w:hAnsi="TH SarabunPSK" w:cs="TH SarabunPSK"/>
          <w:b w:val="0"/>
          <w:bCs w:val="0"/>
        </w:rPr>
        <w:tab/>
      </w:r>
      <w:r w:rsidRPr="009574A7">
        <w:rPr>
          <w:rFonts w:ascii="TH SarabunPSK" w:hAnsi="TH SarabunPSK" w:cs="TH SarabunPSK"/>
          <w:b w:val="0"/>
          <w:bCs w:val="0"/>
          <w:cs/>
        </w:rPr>
        <w:t>ติดต่อกับ</w:t>
      </w:r>
      <w:r w:rsidR="0049270B" w:rsidRPr="009574A7">
        <w:rPr>
          <w:rFonts w:ascii="TH SarabunPSK" w:hAnsi="TH SarabunPSK" w:cs="TH SarabunPSK"/>
          <w:b w:val="0"/>
          <w:bCs w:val="0"/>
        </w:rPr>
        <w:tab/>
      </w:r>
      <w:r w:rsidRPr="009574A7">
        <w:rPr>
          <w:rFonts w:ascii="TH SarabunPSK" w:hAnsi="TH SarabunPSK" w:cs="TH SarabunPSK"/>
          <w:b w:val="0"/>
          <w:bCs w:val="0"/>
          <w:cs/>
        </w:rPr>
        <w:t>ตำบล</w:t>
      </w:r>
      <w:r w:rsidR="008F7B3F" w:rsidRPr="009574A7">
        <w:rPr>
          <w:rFonts w:ascii="TH SarabunPSK" w:hAnsi="TH SarabunPSK" w:cs="TH SarabunPSK"/>
          <w:b w:val="0"/>
          <w:bCs w:val="0"/>
          <w:cs/>
        </w:rPr>
        <w:t>กลาย</w:t>
      </w:r>
      <w:r w:rsidRPr="009574A7">
        <w:rPr>
          <w:rFonts w:ascii="TH SarabunPSK" w:hAnsi="TH SarabunPSK" w:cs="TH SarabunPSK"/>
          <w:b w:val="0"/>
          <w:bCs w:val="0"/>
        </w:rPr>
        <w:tab/>
      </w:r>
      <w:r w:rsidRPr="009574A7">
        <w:rPr>
          <w:rFonts w:ascii="TH SarabunPSK" w:hAnsi="TH SarabunPSK" w:cs="TH SarabunPSK"/>
          <w:b w:val="0"/>
          <w:bCs w:val="0"/>
          <w:cs/>
        </w:rPr>
        <w:t xml:space="preserve">อำเภอท่าศาลา  </w:t>
      </w:r>
      <w:r w:rsidRPr="009574A7">
        <w:rPr>
          <w:rFonts w:ascii="TH SarabunPSK" w:hAnsi="TH SarabunPSK" w:cs="TH SarabunPSK"/>
          <w:b w:val="0"/>
          <w:bCs w:val="0"/>
        </w:rPr>
        <w:tab/>
      </w:r>
      <w:r w:rsidRPr="009574A7">
        <w:rPr>
          <w:rFonts w:ascii="TH SarabunPSK" w:hAnsi="TH SarabunPSK" w:cs="TH SarabunPSK"/>
          <w:b w:val="0"/>
          <w:bCs w:val="0"/>
          <w:cs/>
        </w:rPr>
        <w:t>จังหวัดนครศรีธรรมราช</w:t>
      </w:r>
    </w:p>
    <w:p w:rsidR="00AA0938" w:rsidRPr="009574A7" w:rsidRDefault="00AA0938" w:rsidP="009F6EE3">
      <w:pPr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ตำบล</w:t>
      </w:r>
      <w:r w:rsidR="008F7B3F" w:rsidRPr="009574A7">
        <w:rPr>
          <w:rFonts w:ascii="TH SarabunPSK" w:hAnsi="TH SarabunPSK" w:cs="TH SarabunPSK"/>
          <w:sz w:val="32"/>
          <w:szCs w:val="32"/>
          <w:cs/>
        </w:rPr>
        <w:t>สระแก้ว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อำเภอท่าศาลา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AA0938" w:rsidRPr="009574A7" w:rsidRDefault="00AA0938" w:rsidP="009F6EE3">
      <w:pPr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ตำบล</w:t>
      </w:r>
      <w:r w:rsidR="009D547F">
        <w:rPr>
          <w:rFonts w:ascii="TH SarabunPSK" w:hAnsi="TH SarabunPSK" w:cs="TH SarabunPSK" w:hint="cs"/>
          <w:sz w:val="32"/>
          <w:szCs w:val="32"/>
          <w:cs/>
        </w:rPr>
        <w:t>กลาย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อำเภอ</w:t>
      </w:r>
      <w:r w:rsidR="009D547F">
        <w:rPr>
          <w:rFonts w:ascii="TH SarabunPSK" w:hAnsi="TH SarabunPSK" w:cs="TH SarabunPSK" w:hint="cs"/>
          <w:sz w:val="32"/>
          <w:szCs w:val="32"/>
          <w:cs/>
        </w:rPr>
        <w:t>ท่าศาลา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AA0938" w:rsidRPr="009574A7" w:rsidRDefault="00AA0938" w:rsidP="009F6EE3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="009D547F"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 w:rsidR="009D547F"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อำเภอ</w:t>
      </w:r>
      <w:proofErr w:type="spellStart"/>
      <w:r w:rsidR="009D547F"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 w:rsidR="009D547F"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1818DF" w:rsidRPr="009574A7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๑.๒ </w:t>
      </w:r>
      <w:r w:rsidR="001818DF" w:rsidRPr="009574A7">
        <w:rPr>
          <w:rFonts w:ascii="TH SarabunPSK" w:hAnsi="TH SarabunPSK" w:cs="TH SarabunPSK"/>
          <w:b/>
          <w:bCs/>
          <w:sz w:val="36"/>
          <w:szCs w:val="36"/>
          <w:cs/>
        </w:rPr>
        <w:t>ลักษณะภูมิประเทศ</w:t>
      </w:r>
    </w:p>
    <w:p w:rsidR="00AA0938" w:rsidRPr="009574A7" w:rsidRDefault="008F7B3F" w:rsidP="0049270B">
      <w:pPr>
        <w:pStyle w:val="a3"/>
        <w:spacing w:after="0" w:line="240" w:lineRule="auto"/>
        <w:ind w:left="0" w:firstLine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สภาพภูมิประเทศโดยทั่วไปเป็นที่ราบเชิงเขา ลาดเทจากเทือกเขาหลวงทางด้านตะวันตกลงสู่ตะวันออก มีคลองกลายไหลผ่าน ลักษณะดินเป็นดินร่วน</w:t>
      </w:r>
    </w:p>
    <w:p w:rsidR="001818DF" w:rsidRPr="009574A7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๑.๓ </w:t>
      </w:r>
      <w:r w:rsidR="00AA0938" w:rsidRPr="009574A7">
        <w:rPr>
          <w:rFonts w:ascii="TH SarabunPSK" w:hAnsi="TH SarabunPSK" w:cs="TH SarabunPSK"/>
          <w:b/>
          <w:bCs/>
          <w:sz w:val="36"/>
          <w:szCs w:val="36"/>
          <w:cs/>
        </w:rPr>
        <w:t>ลักษณะภูมิอากาศ</w:t>
      </w:r>
    </w:p>
    <w:p w:rsidR="00095CE6" w:rsidRDefault="00095CE6" w:rsidP="00095CE6">
      <w:pPr>
        <w:pStyle w:val="a3"/>
        <w:spacing w:after="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ตำบลตลิ่งชัน</w:t>
      </w:r>
      <w:r w:rsidR="009574A7" w:rsidRPr="009574A7">
        <w:rPr>
          <w:rFonts w:ascii="TH SarabunPSK" w:hAnsi="TH SarabunPSK" w:cs="TH SarabunPSK"/>
          <w:sz w:val="32"/>
          <w:szCs w:val="32"/>
          <w:cs/>
        </w:rPr>
        <w:t>ตั้งอยู่</w:t>
      </w:r>
      <w:r>
        <w:rPr>
          <w:rFonts w:ascii="TH SarabunPSK" w:hAnsi="TH SarabunPSK" w:cs="TH SarabunPSK"/>
          <w:sz w:val="32"/>
          <w:szCs w:val="32"/>
          <w:cs/>
        </w:rPr>
        <w:t>ในเขตโซนร้อน แต่เนื่องจากอยู่</w:t>
      </w:r>
      <w:r>
        <w:rPr>
          <w:rFonts w:ascii="TH SarabunPSK" w:hAnsi="TH SarabunPSK" w:cs="TH SarabunPSK" w:hint="cs"/>
          <w:sz w:val="32"/>
          <w:szCs w:val="32"/>
          <w:cs/>
        </w:rPr>
        <w:t>ใกล้</w:t>
      </w:r>
      <w:r w:rsidR="009574A7" w:rsidRPr="009574A7">
        <w:rPr>
          <w:rFonts w:ascii="TH SarabunPSK" w:hAnsi="TH SarabunPSK" w:cs="TH SarabunPSK"/>
          <w:sz w:val="32"/>
          <w:szCs w:val="32"/>
          <w:cs/>
        </w:rPr>
        <w:t>ทะเลจึงมี</w:t>
      </w:r>
      <w:r>
        <w:rPr>
          <w:rFonts w:ascii="TH SarabunPSK" w:hAnsi="TH SarabunPSK" w:cs="TH SarabunPSK"/>
          <w:sz w:val="32"/>
          <w:szCs w:val="32"/>
          <w:cs/>
        </w:rPr>
        <w:t>ลมทะเลและลมบกพัดผ่านตลอด</w:t>
      </w:r>
    </w:p>
    <w:p w:rsidR="009574A7" w:rsidRPr="00095CE6" w:rsidRDefault="00095CE6" w:rsidP="00095C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95CE6">
        <w:rPr>
          <w:rFonts w:ascii="TH SarabunPSK" w:hAnsi="TH SarabunPSK" w:cs="TH SarabunPSK"/>
          <w:sz w:val="32"/>
          <w:szCs w:val="32"/>
          <w:cs/>
        </w:rPr>
        <w:t>ปี ทำให</w:t>
      </w:r>
      <w:r w:rsidRPr="00095CE6">
        <w:rPr>
          <w:rFonts w:ascii="TH SarabunPSK" w:hAnsi="TH SarabunPSK" w:cs="TH SarabunPSK" w:hint="cs"/>
          <w:sz w:val="32"/>
          <w:szCs w:val="32"/>
          <w:cs/>
        </w:rPr>
        <w:t>้</w:t>
      </w:r>
      <w:r w:rsidR="009574A7" w:rsidRPr="00095CE6">
        <w:rPr>
          <w:rFonts w:ascii="TH SarabunPSK" w:hAnsi="TH SarabunPSK" w:cs="TH SarabunPSK"/>
          <w:sz w:val="32"/>
          <w:szCs w:val="32"/>
          <w:cs/>
        </w:rPr>
        <w:t xml:space="preserve">อากาศอบอุ่น ไม่ร้อนจัดและหนาวจัด มีฝนตกชุกตลอดปี มีเพียง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 </w:t>
      </w:r>
      <w:r w:rsidR="009574A7" w:rsidRPr="00095CE6">
        <w:rPr>
          <w:rFonts w:ascii="TH SarabunPSK" w:hAnsi="TH SarabunPSK" w:cs="TH SarabunPSK"/>
          <w:sz w:val="32"/>
          <w:szCs w:val="32"/>
        </w:rPr>
        <w:t xml:space="preserve"> </w:t>
      </w:r>
      <w:r w:rsidR="009574A7" w:rsidRPr="00095CE6">
        <w:rPr>
          <w:rFonts w:ascii="TH SarabunPSK" w:hAnsi="TH SarabunPSK" w:cs="TH SarabunPSK"/>
          <w:sz w:val="32"/>
          <w:szCs w:val="32"/>
          <w:cs/>
        </w:rPr>
        <w:t>ฤดูกาล คือ ฤดูร้อน ตั้งแต่เดือนกุมภาพันธ์ ถึง เดือนมิถุนายน และฤดูฝนตั้งแต่เดือน</w:t>
      </w:r>
      <w:proofErr w:type="spellStart"/>
      <w:r w:rsidR="009574A7" w:rsidRPr="00095CE6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  <w:r w:rsidR="009574A7" w:rsidRPr="00095CE6">
        <w:rPr>
          <w:rFonts w:ascii="TH SarabunPSK" w:hAnsi="TH SarabunPSK" w:cs="TH SarabunPSK"/>
          <w:sz w:val="32"/>
          <w:szCs w:val="32"/>
          <w:cs/>
        </w:rPr>
        <w:t xml:space="preserve"> ถึงเดือนมกราคม ของปีถัดไป ฝนจะตกหนักในเดือนธันวาคม</w:t>
      </w:r>
    </w:p>
    <w:p w:rsidR="001818DF" w:rsidRPr="009574A7" w:rsidRDefault="00095CE6" w:rsidP="00095CE6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๑.๔ </w:t>
      </w:r>
      <w:r w:rsidR="001818DF" w:rsidRPr="009574A7">
        <w:rPr>
          <w:rFonts w:ascii="TH SarabunPSK" w:hAnsi="TH SarabunPSK" w:cs="TH SarabunPSK"/>
          <w:b/>
          <w:bCs/>
          <w:sz w:val="36"/>
          <w:szCs w:val="36"/>
          <w:cs/>
        </w:rPr>
        <w:t>ลักษณะของดิน</w:t>
      </w:r>
    </w:p>
    <w:p w:rsidR="009F6EE3" w:rsidRPr="009574A7" w:rsidRDefault="003D123B" w:rsidP="003D123B">
      <w:pPr>
        <w:pStyle w:val="a3"/>
        <w:spacing w:before="120" w:after="0" w:line="240" w:lineRule="auto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ตำบลตลิ่งชัน</w:t>
      </w:r>
      <w:r w:rsidR="007D3391" w:rsidRPr="009574A7">
        <w:rPr>
          <w:rFonts w:ascii="TH SarabunPSK" w:hAnsi="TH SarabunPSK" w:cs="TH SarabunPSK"/>
          <w:sz w:val="32"/>
          <w:szCs w:val="32"/>
          <w:cs/>
        </w:rPr>
        <w:t>ลักษณะ</w:t>
      </w:r>
      <w:r w:rsidRPr="009574A7">
        <w:rPr>
          <w:rFonts w:ascii="TH SarabunPSK" w:hAnsi="TH SarabunPSK" w:cs="TH SarabunPSK"/>
          <w:sz w:val="32"/>
          <w:szCs w:val="32"/>
          <w:cs/>
        </w:rPr>
        <w:t>ดินจะเป็นดินร่วน เหมาะแก่การทำการเกษตรเป็นอย่างมาก</w:t>
      </w:r>
    </w:p>
    <w:p w:rsidR="001818DF" w:rsidRPr="009574A7" w:rsidRDefault="007F5668" w:rsidP="007F5668">
      <w:pPr>
        <w:pStyle w:val="a3"/>
        <w:spacing w:before="240" w:after="0" w:line="240" w:lineRule="auto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 </w:t>
      </w:r>
      <w:r w:rsidR="001818DF"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ด้านการเมืองการปกครอง</w:t>
      </w:r>
    </w:p>
    <w:p w:rsidR="003E41AF" w:rsidRPr="009574A7" w:rsidRDefault="007F5668" w:rsidP="007F5668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๒.๑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เขตการปกครอง</w:t>
      </w:r>
    </w:p>
    <w:p w:rsidR="002E2686" w:rsidRPr="009574A7" w:rsidRDefault="003D123B" w:rsidP="002E2686">
      <w:pPr>
        <w:pStyle w:val="2"/>
        <w:ind w:firstLine="1418"/>
        <w:jc w:val="left"/>
        <w:rPr>
          <w:rFonts w:ascii="TH SarabunPSK" w:hAnsi="TH SarabunPSK" w:cs="TH SarabunPSK"/>
          <w:b w:val="0"/>
          <w:bCs w:val="0"/>
        </w:rPr>
      </w:pPr>
      <w:r w:rsidRPr="009574A7">
        <w:rPr>
          <w:rFonts w:ascii="TH SarabunPSK" w:hAnsi="TH SarabunPSK" w:cs="TH SarabunPSK"/>
          <w:b w:val="0"/>
          <w:bCs w:val="0"/>
          <w:cs/>
        </w:rPr>
        <w:t>ตำบลตลิ่งชันประกอบด้วย ๙</w:t>
      </w:r>
      <w:r w:rsidR="002E2686" w:rsidRPr="009574A7">
        <w:rPr>
          <w:rFonts w:ascii="TH SarabunPSK" w:hAnsi="TH SarabunPSK" w:cs="TH SarabunPSK"/>
          <w:b w:val="0"/>
          <w:bCs w:val="0"/>
          <w:cs/>
        </w:rPr>
        <w:t xml:space="preserve"> หมู่บ้าน   มีรายละเอียดดังต่อไปนี้</w:t>
      </w:r>
    </w:p>
    <w:p w:rsidR="00E67A20" w:rsidRPr="009574A7" w:rsidRDefault="00E67A20" w:rsidP="002E2686">
      <w:pPr>
        <w:spacing w:after="0"/>
        <w:ind w:left="720" w:firstLine="698"/>
        <w:jc w:val="thaiDistribute"/>
        <w:rPr>
          <w:rFonts w:ascii="TH SarabunPSK" w:hAnsi="TH SarabunPSK" w:cs="TH SarabunPSK"/>
          <w:sz w:val="32"/>
          <w:szCs w:val="32"/>
          <w:cs/>
        </w:rPr>
        <w:sectPr w:rsidR="00E67A20" w:rsidRPr="009574A7" w:rsidSect="00152203">
          <w:headerReference w:type="default" r:id="rId12"/>
          <w:headerReference w:type="first" r:id="rId13"/>
          <w:pgSz w:w="11906" w:h="16838"/>
          <w:pgMar w:top="1701" w:right="707" w:bottom="1134" w:left="1701" w:header="709" w:footer="709" w:gutter="0"/>
          <w:pgNumType w:fmt="thaiNumbers"/>
          <w:cols w:space="708"/>
          <w:docGrid w:linePitch="360"/>
        </w:sectPr>
      </w:pPr>
    </w:p>
    <w:p w:rsidR="002E2686" w:rsidRPr="009574A7" w:rsidRDefault="002E268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หมู่ที่ 1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ชะอม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2E2686" w:rsidRPr="009574A7" w:rsidRDefault="002E268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2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ปลักปลา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2E2686" w:rsidRPr="009574A7" w:rsidRDefault="002E268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3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น้ำยาว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</w:rPr>
        <w:tab/>
      </w:r>
    </w:p>
    <w:p w:rsidR="002E2686" w:rsidRPr="009574A7" w:rsidRDefault="002E268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4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หนองหว้า</w:t>
      </w:r>
    </w:p>
    <w:p w:rsidR="002E2686" w:rsidRPr="009574A7" w:rsidRDefault="003B1A7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5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สวนจันทร์</w:t>
      </w:r>
      <w:r w:rsidR="002E2686"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2E2686" w:rsidRPr="009574A7" w:rsidRDefault="002E2686" w:rsidP="00E67A20">
      <w:pPr>
        <w:spacing w:after="0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6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หน้าเขาวัด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2E2686" w:rsidRPr="009574A7" w:rsidRDefault="002E2686" w:rsidP="00E67A20">
      <w:pPr>
        <w:spacing w:after="0"/>
        <w:ind w:left="720" w:right="-206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7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นา</w:t>
      </w:r>
      <w:proofErr w:type="spellStart"/>
      <w:r w:rsidR="003D123B" w:rsidRPr="009574A7">
        <w:rPr>
          <w:rFonts w:ascii="TH SarabunPSK" w:hAnsi="TH SarabunPSK" w:cs="TH SarabunPSK"/>
          <w:sz w:val="32"/>
          <w:szCs w:val="32"/>
          <w:cs/>
        </w:rPr>
        <w:t>ท้อน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3D123B" w:rsidRPr="009574A7" w:rsidRDefault="002E2686" w:rsidP="00E67A20">
      <w:pPr>
        <w:spacing w:after="0"/>
        <w:ind w:left="720" w:right="-206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หมู่ที่ 8 บ้าน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ปากเจา</w:t>
      </w:r>
    </w:p>
    <w:p w:rsidR="00E67A20" w:rsidRPr="009574A7" w:rsidRDefault="002E2686" w:rsidP="00E67A20">
      <w:pPr>
        <w:spacing w:after="0" w:line="240" w:lineRule="auto"/>
        <w:ind w:left="698" w:hanging="11"/>
        <w:rPr>
          <w:rFonts w:ascii="TH SarabunPSK" w:hAnsi="TH SarabunPSK" w:cs="TH SarabunPSK"/>
          <w:b/>
          <w:bCs/>
          <w:sz w:val="36"/>
          <w:szCs w:val="36"/>
        </w:rPr>
        <w:sectPr w:rsidR="00E67A20" w:rsidRPr="009574A7" w:rsidSect="00E67A20">
          <w:type w:val="continuous"/>
          <w:pgSz w:w="11906" w:h="16838"/>
          <w:pgMar w:top="1701" w:right="851" w:bottom="1134" w:left="1701" w:header="709" w:footer="709" w:gutter="0"/>
          <w:cols w:num="2" w:space="708"/>
          <w:docGrid w:linePitch="360"/>
        </w:sectPr>
      </w:pPr>
      <w:r w:rsidRPr="009574A7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๙ บ้านถ้ำหลอด</w:t>
      </w:r>
    </w:p>
    <w:p w:rsidR="003E41AF" w:rsidRPr="009574A7" w:rsidRDefault="007F5668" w:rsidP="007F5668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๒.๒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การเลือกตั้ง</w:t>
      </w:r>
    </w:p>
    <w:p w:rsidR="00E67A20" w:rsidRPr="009574A7" w:rsidRDefault="003D123B" w:rsidP="003D123B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40"/>
          <w:szCs w:val="40"/>
        </w:rPr>
      </w:pPr>
      <w:r w:rsidRPr="009574A7">
        <w:rPr>
          <w:rFonts w:ascii="TH SarabunPSK" w:hAnsi="TH SarabunPSK" w:cs="TH SarabunPSK"/>
          <w:sz w:val="24"/>
          <w:szCs w:val="32"/>
          <w:cs/>
        </w:rPr>
        <w:t>ตำบลตลิ่งชันแบ่งออกเป็น ๙</w:t>
      </w:r>
      <w:r w:rsidR="00221200" w:rsidRPr="009574A7">
        <w:rPr>
          <w:rFonts w:ascii="TH SarabunPSK" w:hAnsi="TH SarabunPSK" w:cs="TH SarabunPSK"/>
          <w:sz w:val="24"/>
          <w:szCs w:val="32"/>
          <w:cs/>
        </w:rPr>
        <w:t xml:space="preserve"> เขตการเลือกตั้ง และมีหน่วยเลือกตั้</w:t>
      </w:r>
      <w:r w:rsidR="007F5668">
        <w:rPr>
          <w:rFonts w:ascii="TH SarabunPSK" w:hAnsi="TH SarabunPSK" w:cs="TH SarabunPSK"/>
          <w:sz w:val="24"/>
          <w:szCs w:val="32"/>
          <w:cs/>
        </w:rPr>
        <w:t xml:space="preserve">งทั้งหมด </w:t>
      </w:r>
      <w:r w:rsidR="007F5668">
        <w:rPr>
          <w:rFonts w:ascii="TH SarabunPSK" w:hAnsi="TH SarabunPSK" w:cs="TH SarabunPSK" w:hint="cs"/>
          <w:sz w:val="24"/>
          <w:szCs w:val="32"/>
          <w:cs/>
        </w:rPr>
        <w:t>๑</w:t>
      </w:r>
      <w:r w:rsidRPr="009574A7">
        <w:rPr>
          <w:rFonts w:ascii="TH SarabunPSK" w:hAnsi="TH SarabunPSK" w:cs="TH SarabunPSK"/>
          <w:sz w:val="24"/>
          <w:szCs w:val="32"/>
          <w:cs/>
        </w:rPr>
        <w:t>๑</w:t>
      </w:r>
      <w:r w:rsidR="00221200" w:rsidRPr="009574A7">
        <w:rPr>
          <w:rFonts w:ascii="TH SarabunPSK" w:hAnsi="TH SarabunPSK" w:cs="TH SarabunPSK"/>
          <w:sz w:val="24"/>
          <w:szCs w:val="32"/>
          <w:cs/>
        </w:rPr>
        <w:t xml:space="preserve"> หน่วยเลือกตั้ง</w:t>
      </w:r>
    </w:p>
    <w:p w:rsidR="001818DF" w:rsidRPr="009574A7" w:rsidRDefault="007F5668" w:rsidP="007F5668">
      <w:pPr>
        <w:pStyle w:val="a3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๓.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ประชากร</w:t>
      </w:r>
    </w:p>
    <w:p w:rsidR="003E41AF" w:rsidRPr="009574A7" w:rsidRDefault="007F5668" w:rsidP="007F5668">
      <w:pPr>
        <w:pStyle w:val="a3"/>
        <w:spacing w:after="24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๓.๑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ข้อมูลเกี่ยวกับจำนวนประชากร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276"/>
      </w:tblGrid>
      <w:tr w:rsidR="007F4EF2" w:rsidRPr="009574A7" w:rsidTr="007F4EF2">
        <w:tc>
          <w:tcPr>
            <w:tcW w:w="5353" w:type="dxa"/>
            <w:vMerge w:val="restart"/>
            <w:vAlign w:val="center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หมู่ที่</w:t>
            </w: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/  </w:t>
            </w: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บ้าน</w:t>
            </w:r>
          </w:p>
        </w:tc>
        <w:tc>
          <w:tcPr>
            <w:tcW w:w="2835" w:type="dxa"/>
            <w:gridSpan w:val="2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จำนวนประชากร</w:t>
            </w:r>
          </w:p>
        </w:tc>
        <w:tc>
          <w:tcPr>
            <w:tcW w:w="1276" w:type="dxa"/>
            <w:vMerge w:val="restart"/>
            <w:vAlign w:val="center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7F4EF2" w:rsidRPr="009574A7" w:rsidTr="007F4EF2">
        <w:tc>
          <w:tcPr>
            <w:tcW w:w="5353" w:type="dxa"/>
            <w:vMerge/>
            <w:vAlign w:val="bottom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เพศชาย</w:t>
            </w:r>
          </w:p>
        </w:tc>
        <w:tc>
          <w:tcPr>
            <w:tcW w:w="1417" w:type="dxa"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เพศหญิง</w:t>
            </w:r>
          </w:p>
        </w:tc>
        <w:tc>
          <w:tcPr>
            <w:tcW w:w="1276" w:type="dxa"/>
            <w:vMerge/>
          </w:tcPr>
          <w:p w:rsidR="007F4EF2" w:rsidRPr="009574A7" w:rsidRDefault="007F4EF2" w:rsidP="007F4EF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CB4DC8" w:rsidP="003D1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7F4EF2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ชะอม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286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541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674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673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,347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น้ำยาว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675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681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1,356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หนองหว้า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405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372</w:t>
            </w:r>
          </w:p>
        </w:tc>
        <w:tc>
          <w:tcPr>
            <w:tcW w:w="1276" w:type="dxa"/>
          </w:tcPr>
          <w:p w:rsidR="004D4032" w:rsidRPr="009574A7" w:rsidRDefault="005D5650" w:rsidP="004D403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777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1418" w:type="dxa"/>
          </w:tcPr>
          <w:p w:rsidR="007F4EF2" w:rsidRPr="009574A7" w:rsidRDefault="00CB4DC8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๔๔๓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423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866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CB4DC8" w:rsidP="003D1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7F4EF2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430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410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840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บ้านนา</w:t>
            </w:r>
            <w:proofErr w:type="spellStart"/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ท้อน</w:t>
            </w:r>
            <w:proofErr w:type="spellEnd"/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480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494</w:t>
            </w:r>
          </w:p>
        </w:tc>
        <w:tc>
          <w:tcPr>
            <w:tcW w:w="1276" w:type="dxa"/>
          </w:tcPr>
          <w:p w:rsidR="007F4EF2" w:rsidRPr="009574A7" w:rsidRDefault="004366F8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๙๗๔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B4D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 w:rsidR="00CB4DC8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ปากเจา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445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506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951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CB4DC8" w:rsidP="003D1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7F4EF2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</w:t>
            </w:r>
            <w:r w:rsidR="003D123B" w:rsidRPr="009574A7">
              <w:rPr>
                <w:rFonts w:ascii="TH SarabunPSK" w:hAnsi="TH SarabunPSK" w:cs="TH SarabunPSK"/>
                <w:sz w:val="32"/>
                <w:szCs w:val="32"/>
                <w:cs/>
              </w:rPr>
              <w:t>ถ้ำหลอด</w:t>
            </w:r>
          </w:p>
        </w:tc>
        <w:tc>
          <w:tcPr>
            <w:tcW w:w="1418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507</w:t>
            </w:r>
          </w:p>
        </w:tc>
        <w:tc>
          <w:tcPr>
            <w:tcW w:w="1417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541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1,048</w:t>
            </w:r>
          </w:p>
        </w:tc>
      </w:tr>
      <w:tr w:rsidR="007F4EF2" w:rsidRPr="009574A7" w:rsidTr="007F4EF2">
        <w:tc>
          <w:tcPr>
            <w:tcW w:w="5353" w:type="dxa"/>
            <w:vAlign w:val="bottom"/>
          </w:tcPr>
          <w:p w:rsidR="007F4EF2" w:rsidRPr="009574A7" w:rsidRDefault="007F4EF2" w:rsidP="00CE6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7F4EF2" w:rsidRPr="009574A7" w:rsidRDefault="00CB4DC8" w:rsidP="005D565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4366F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5D56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</w:t>
            </w:r>
          </w:p>
        </w:tc>
        <w:tc>
          <w:tcPr>
            <w:tcW w:w="1417" w:type="dxa"/>
          </w:tcPr>
          <w:p w:rsidR="007F4EF2" w:rsidRPr="009574A7" w:rsidRDefault="00CB4DC8" w:rsidP="005D565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4366F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5D56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</w:p>
        </w:tc>
        <w:tc>
          <w:tcPr>
            <w:tcW w:w="1276" w:type="dxa"/>
          </w:tcPr>
          <w:p w:rsidR="007F4EF2" w:rsidRPr="009574A7" w:rsidRDefault="005D5650" w:rsidP="007F4EF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8,700</w:t>
            </w:r>
          </w:p>
        </w:tc>
      </w:tr>
    </w:tbl>
    <w:p w:rsidR="00FE3A80" w:rsidRPr="00FE3A80" w:rsidRDefault="00FE3A80" w:rsidP="00FE3A80">
      <w:pPr>
        <w:spacing w:before="240" w:after="24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 ณ 23 พฤษภาคม พ.ศ.2562</w:t>
      </w:r>
    </w:p>
    <w:p w:rsidR="0054391E" w:rsidRPr="009574A7" w:rsidRDefault="009C4ACA" w:rsidP="009C4ACA">
      <w:pPr>
        <w:pStyle w:val="a3"/>
        <w:spacing w:before="240" w:after="24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๓.๒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ช่วงอายุและจำนวนประชากร</w:t>
      </w:r>
    </w:p>
    <w:tbl>
      <w:tblPr>
        <w:tblStyle w:val="a4"/>
        <w:tblW w:w="9569" w:type="dxa"/>
        <w:tblLook w:val="04A0" w:firstRow="1" w:lastRow="0" w:firstColumn="1" w:lastColumn="0" w:noHBand="0" w:noVBand="1"/>
      </w:tblPr>
      <w:tblGrid>
        <w:gridCol w:w="2392"/>
        <w:gridCol w:w="2392"/>
        <w:gridCol w:w="2392"/>
        <w:gridCol w:w="2393"/>
      </w:tblGrid>
      <w:tr w:rsidR="004A47D4" w:rsidRPr="009574A7" w:rsidTr="004A47D4">
        <w:tc>
          <w:tcPr>
            <w:tcW w:w="2392" w:type="dxa"/>
            <w:vMerge w:val="restart"/>
            <w:vAlign w:val="center"/>
          </w:tcPr>
          <w:p w:rsidR="004A47D4" w:rsidRPr="009574A7" w:rsidRDefault="004A47D4" w:rsidP="00CE69D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ช่วงอายุ</w:t>
            </w:r>
          </w:p>
        </w:tc>
        <w:tc>
          <w:tcPr>
            <w:tcW w:w="4784" w:type="dxa"/>
            <w:gridSpan w:val="2"/>
          </w:tcPr>
          <w:p w:rsidR="004A47D4" w:rsidRPr="009574A7" w:rsidRDefault="004A47D4" w:rsidP="004A47D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จำนวนประชากร</w:t>
            </w:r>
          </w:p>
        </w:tc>
        <w:tc>
          <w:tcPr>
            <w:tcW w:w="2393" w:type="dxa"/>
            <w:vMerge w:val="restart"/>
            <w:vAlign w:val="center"/>
          </w:tcPr>
          <w:p w:rsidR="004A47D4" w:rsidRPr="009574A7" w:rsidRDefault="004A47D4" w:rsidP="004A47D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4A47D4" w:rsidRPr="009574A7" w:rsidTr="004A47D4">
        <w:tc>
          <w:tcPr>
            <w:tcW w:w="2392" w:type="dxa"/>
            <w:vMerge/>
            <w:vAlign w:val="bottom"/>
          </w:tcPr>
          <w:p w:rsidR="004A47D4" w:rsidRPr="009574A7" w:rsidRDefault="004A47D4" w:rsidP="00CE69D4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92" w:type="dxa"/>
          </w:tcPr>
          <w:p w:rsidR="004A47D4" w:rsidRPr="009574A7" w:rsidRDefault="004A47D4" w:rsidP="00CE69D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เพศชาย</w:t>
            </w:r>
          </w:p>
        </w:tc>
        <w:tc>
          <w:tcPr>
            <w:tcW w:w="2392" w:type="dxa"/>
          </w:tcPr>
          <w:p w:rsidR="004A47D4" w:rsidRPr="009574A7" w:rsidRDefault="004A47D4" w:rsidP="00CE69D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เพศหญิง</w:t>
            </w:r>
          </w:p>
        </w:tc>
        <w:tc>
          <w:tcPr>
            <w:tcW w:w="2393" w:type="dxa"/>
            <w:vMerge/>
          </w:tcPr>
          <w:p w:rsidR="004A47D4" w:rsidRPr="009574A7" w:rsidRDefault="004A47D4" w:rsidP="004A47D4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4A47D4" w:rsidP="0077323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ต่ำกว่า</w:t>
            </w:r>
            <w:r w:rsidR="009C4AC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C4ACA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9574A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</w:t>
            </w:r>
          </w:p>
        </w:tc>
        <w:tc>
          <w:tcPr>
            <w:tcW w:w="2392" w:type="dxa"/>
          </w:tcPr>
          <w:p w:rsidR="004A47D4" w:rsidRPr="009574A7" w:rsidRDefault="00F72864" w:rsidP="009C4AC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45</w:t>
            </w:r>
          </w:p>
        </w:tc>
        <w:tc>
          <w:tcPr>
            <w:tcW w:w="2393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97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9C4ACA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๑-๒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98</w:t>
            </w:r>
          </w:p>
        </w:tc>
        <w:tc>
          <w:tcPr>
            <w:tcW w:w="2392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93</w:t>
            </w:r>
          </w:p>
        </w:tc>
        <w:tc>
          <w:tcPr>
            <w:tcW w:w="2393" w:type="dxa"/>
          </w:tcPr>
          <w:p w:rsidR="004A47D4" w:rsidRPr="009574A7" w:rsidRDefault="00BE2F1E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19</w:t>
            </w:r>
            <w:r w:rsidR="00F72864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9C4ACA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๓-๕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193</w:t>
            </w:r>
          </w:p>
        </w:tc>
        <w:tc>
          <w:tcPr>
            <w:tcW w:w="2392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159</w:t>
            </w:r>
          </w:p>
        </w:tc>
        <w:tc>
          <w:tcPr>
            <w:tcW w:w="2393" w:type="dxa"/>
          </w:tcPr>
          <w:p w:rsidR="004A47D4" w:rsidRPr="009574A7" w:rsidRDefault="00F72864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352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9C4ACA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๖-๑๑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9C4ACA" w:rsidP="00BE2F1E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๓๗</w:t>
            </w:r>
            <w:r w:rsidR="00BE2F1E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2392" w:type="dxa"/>
          </w:tcPr>
          <w:p w:rsidR="004A47D4" w:rsidRPr="009574A7" w:rsidRDefault="009C4ACA" w:rsidP="00BE2F1E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  <w:r w:rsidR="00BE2F1E">
              <w:rPr>
                <w:rFonts w:ascii="TH SarabunPSK" w:hAnsi="TH SarabunPSK" w:cs="TH SarabunPSK" w:hint="cs"/>
                <w:sz w:val="30"/>
                <w:szCs w:val="30"/>
                <w:cs/>
              </w:rPr>
              <w:t>58</w:t>
            </w:r>
          </w:p>
        </w:tc>
        <w:tc>
          <w:tcPr>
            <w:tcW w:w="2393" w:type="dxa"/>
          </w:tcPr>
          <w:p w:rsidR="004A47D4" w:rsidRPr="009574A7" w:rsidRDefault="009C4ACA" w:rsidP="00BE2F1E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</w:t>
            </w:r>
            <w:r w:rsidR="00BE2F1E">
              <w:rPr>
                <w:rFonts w:ascii="TH SarabunPSK" w:hAnsi="TH SarabunPSK" w:cs="TH SarabunPSK" w:hint="cs"/>
                <w:sz w:val="30"/>
                <w:szCs w:val="30"/>
                <w:cs/>
              </w:rPr>
              <w:t>36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9C4ACA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๑๒-๑๔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A71980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186</w:t>
            </w:r>
          </w:p>
        </w:tc>
        <w:tc>
          <w:tcPr>
            <w:tcW w:w="2392" w:type="dxa"/>
          </w:tcPr>
          <w:p w:rsidR="004A47D4" w:rsidRPr="009574A7" w:rsidRDefault="00A71980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157</w:t>
            </w:r>
          </w:p>
        </w:tc>
        <w:tc>
          <w:tcPr>
            <w:tcW w:w="2393" w:type="dxa"/>
          </w:tcPr>
          <w:p w:rsidR="004A47D4" w:rsidRPr="009574A7" w:rsidRDefault="00A71980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343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73069B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๑๕-๑๗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DF688D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164</w:t>
            </w:r>
          </w:p>
        </w:tc>
        <w:tc>
          <w:tcPr>
            <w:tcW w:w="2392" w:type="dxa"/>
          </w:tcPr>
          <w:p w:rsidR="004A47D4" w:rsidRPr="009574A7" w:rsidRDefault="00DF688D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141</w:t>
            </w:r>
          </w:p>
        </w:tc>
        <w:tc>
          <w:tcPr>
            <w:tcW w:w="2393" w:type="dxa"/>
          </w:tcPr>
          <w:p w:rsidR="004A47D4" w:rsidRPr="009574A7" w:rsidRDefault="00DF688D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305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73069B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๑๘-๔๙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73069B" w:rsidP="00B5735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๒,</w:t>
            </w:r>
            <w:r w:rsidR="00B57359">
              <w:rPr>
                <w:rFonts w:ascii="TH SarabunPSK" w:hAnsi="TH SarabunPSK" w:cs="TH SarabunPSK" w:hint="cs"/>
                <w:sz w:val="30"/>
                <w:szCs w:val="30"/>
                <w:cs/>
              </w:rPr>
              <w:t>090</w:t>
            </w:r>
          </w:p>
        </w:tc>
        <w:tc>
          <w:tcPr>
            <w:tcW w:w="2392" w:type="dxa"/>
          </w:tcPr>
          <w:p w:rsidR="004A47D4" w:rsidRPr="009574A7" w:rsidRDefault="0073069B" w:rsidP="00B5735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๒,</w:t>
            </w:r>
            <w:r w:rsidR="00B57359">
              <w:rPr>
                <w:rFonts w:ascii="TH SarabunPSK" w:hAnsi="TH SarabunPSK" w:cs="TH SarabunPSK" w:hint="cs"/>
                <w:sz w:val="30"/>
                <w:szCs w:val="30"/>
                <w:cs/>
              </w:rPr>
              <w:t>085</w:t>
            </w:r>
          </w:p>
        </w:tc>
        <w:tc>
          <w:tcPr>
            <w:tcW w:w="2393" w:type="dxa"/>
          </w:tcPr>
          <w:p w:rsidR="004A47D4" w:rsidRPr="009574A7" w:rsidRDefault="0073069B" w:rsidP="00B5735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</w:t>
            </w:r>
            <w:r w:rsidR="00B57359">
              <w:rPr>
                <w:rFonts w:ascii="TH SarabunPSK" w:hAnsi="TH SarabunPSK" w:cs="TH SarabunPSK" w:hint="cs"/>
                <w:sz w:val="30"/>
                <w:szCs w:val="30"/>
                <w:cs/>
              </w:rPr>
              <w:t>175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DC6856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๕๐-๖๐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</w:tc>
        <w:tc>
          <w:tcPr>
            <w:tcW w:w="2392" w:type="dxa"/>
          </w:tcPr>
          <w:p w:rsidR="004A47D4" w:rsidRPr="009574A7" w:rsidRDefault="00F80856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604</w:t>
            </w:r>
          </w:p>
        </w:tc>
        <w:tc>
          <w:tcPr>
            <w:tcW w:w="2392" w:type="dxa"/>
          </w:tcPr>
          <w:p w:rsidR="004A47D4" w:rsidRPr="009574A7" w:rsidRDefault="00F80856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665</w:t>
            </w:r>
          </w:p>
        </w:tc>
        <w:tc>
          <w:tcPr>
            <w:tcW w:w="2393" w:type="dxa"/>
          </w:tcPr>
          <w:p w:rsidR="004A47D4" w:rsidRPr="009574A7" w:rsidRDefault="00E62479" w:rsidP="00F8085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</w:t>
            </w:r>
            <w:r w:rsidR="00F80856">
              <w:rPr>
                <w:rFonts w:ascii="TH SarabunPSK" w:hAnsi="TH SarabunPSK" w:cs="TH SarabunPSK" w:hint="cs"/>
                <w:sz w:val="30"/>
                <w:szCs w:val="30"/>
                <w:cs/>
              </w:rPr>
              <w:t>269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E62479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๖๑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77323C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  <w:r w:rsidR="004A47D4"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ขึ้นไป</w:t>
            </w:r>
          </w:p>
        </w:tc>
        <w:tc>
          <w:tcPr>
            <w:tcW w:w="2392" w:type="dxa"/>
          </w:tcPr>
          <w:p w:rsidR="004A47D4" w:rsidRPr="009574A7" w:rsidRDefault="00EF75B2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570</w:t>
            </w:r>
          </w:p>
        </w:tc>
        <w:tc>
          <w:tcPr>
            <w:tcW w:w="2392" w:type="dxa"/>
          </w:tcPr>
          <w:p w:rsidR="004A47D4" w:rsidRPr="009574A7" w:rsidRDefault="00EF75B2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646</w:t>
            </w:r>
          </w:p>
        </w:tc>
        <w:tc>
          <w:tcPr>
            <w:tcW w:w="2393" w:type="dxa"/>
          </w:tcPr>
          <w:p w:rsidR="004A47D4" w:rsidRPr="009574A7" w:rsidRDefault="00E62479" w:rsidP="00EF75B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</w:t>
            </w:r>
            <w:r w:rsidR="00EF75B2">
              <w:rPr>
                <w:rFonts w:ascii="TH SarabunPSK" w:hAnsi="TH SarabunPSK" w:cs="TH SarabunPSK"/>
                <w:sz w:val="30"/>
                <w:szCs w:val="30"/>
              </w:rPr>
              <w:t>216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4A47D4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เกิดปีไทย</w:t>
            </w:r>
          </w:p>
        </w:tc>
        <w:tc>
          <w:tcPr>
            <w:tcW w:w="2392" w:type="dxa"/>
          </w:tcPr>
          <w:p w:rsidR="004A47D4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2392" w:type="dxa"/>
          </w:tcPr>
          <w:p w:rsidR="004A47D4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2393" w:type="dxa"/>
          </w:tcPr>
          <w:p w:rsidR="004A47D4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</w:tr>
      <w:tr w:rsidR="007C4729" w:rsidRPr="009574A7" w:rsidTr="004A47D4">
        <w:tc>
          <w:tcPr>
            <w:tcW w:w="2392" w:type="dxa"/>
            <w:vAlign w:val="bottom"/>
          </w:tcPr>
          <w:p w:rsidR="007C4729" w:rsidRPr="009574A7" w:rsidRDefault="007C4729" w:rsidP="00CE69D4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574A7">
              <w:rPr>
                <w:rFonts w:ascii="TH SarabunPSK" w:hAnsi="TH SarabunPSK" w:cs="TH SarabunPSK"/>
                <w:sz w:val="30"/>
                <w:szCs w:val="30"/>
                <w:cs/>
              </w:rPr>
              <w:t>สัญชาติอื่น ๆ</w:t>
            </w:r>
          </w:p>
        </w:tc>
        <w:tc>
          <w:tcPr>
            <w:tcW w:w="2392" w:type="dxa"/>
          </w:tcPr>
          <w:p w:rsidR="007C4729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2392" w:type="dxa"/>
          </w:tcPr>
          <w:p w:rsidR="007C4729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2393" w:type="dxa"/>
          </w:tcPr>
          <w:p w:rsidR="007C4729" w:rsidRPr="009574A7" w:rsidRDefault="00E62479" w:rsidP="007C4729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</w:tr>
      <w:tr w:rsidR="004A47D4" w:rsidRPr="009574A7" w:rsidTr="004A47D4">
        <w:tc>
          <w:tcPr>
            <w:tcW w:w="2392" w:type="dxa"/>
            <w:vAlign w:val="bottom"/>
          </w:tcPr>
          <w:p w:rsidR="004A47D4" w:rsidRPr="009574A7" w:rsidRDefault="004A47D4" w:rsidP="00CE69D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92" w:type="dxa"/>
          </w:tcPr>
          <w:p w:rsidR="004A47D4" w:rsidRPr="009574A7" w:rsidRDefault="00EF75B2" w:rsidP="007C4729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4,335</w:t>
            </w:r>
          </w:p>
        </w:tc>
        <w:tc>
          <w:tcPr>
            <w:tcW w:w="2392" w:type="dxa"/>
          </w:tcPr>
          <w:p w:rsidR="004A47D4" w:rsidRPr="009574A7" w:rsidRDefault="0021425E" w:rsidP="00EF75B2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๔,๓</w:t>
            </w:r>
            <w:r w:rsidR="00EF75B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49</w:t>
            </w:r>
          </w:p>
        </w:tc>
        <w:tc>
          <w:tcPr>
            <w:tcW w:w="2393" w:type="dxa"/>
          </w:tcPr>
          <w:p w:rsidR="004A47D4" w:rsidRPr="009574A7" w:rsidRDefault="00654394" w:rsidP="00EF75B2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๘,๖</w:t>
            </w:r>
            <w:r w:rsidR="00EF75B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84</w:t>
            </w:r>
          </w:p>
        </w:tc>
      </w:tr>
    </w:tbl>
    <w:p w:rsidR="003D123B" w:rsidRPr="001045F2" w:rsidRDefault="003D123B" w:rsidP="001045F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40EC2" w:rsidRPr="00FE3A80" w:rsidRDefault="00FE3A80" w:rsidP="00FE3A8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 ณ เดือนเมษายน พ.ศ.2562</w:t>
      </w:r>
    </w:p>
    <w:p w:rsidR="00EA4982" w:rsidRDefault="00EA4982" w:rsidP="001045F2">
      <w:pPr>
        <w:pStyle w:val="a3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E41AF" w:rsidRPr="00752268" w:rsidRDefault="00752268" w:rsidP="001045F2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4. </w:t>
      </w:r>
      <w:r w:rsidR="003E41AF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AA0938" w:rsidRPr="009574A7" w:rsidRDefault="001045F2" w:rsidP="001045F2">
      <w:pPr>
        <w:pStyle w:val="a3"/>
        <w:spacing w:after="0" w:line="240" w:lineRule="auto"/>
        <w:ind w:left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๔.๑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การศึกษา</w:t>
      </w:r>
    </w:p>
    <w:p w:rsidR="00AA0938" w:rsidRPr="009574A7" w:rsidRDefault="003D123B" w:rsidP="001045F2">
      <w:pPr>
        <w:spacing w:before="120" w:after="0"/>
        <w:ind w:left="1440" w:firstLine="403"/>
        <w:rPr>
          <w:rFonts w:ascii="TH SarabunPSK" w:hAnsi="TH SarabunPSK" w:cs="TH SarabunPSK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AA0938" w:rsidRPr="009574A7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49270B" w:rsidRPr="009574A7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โรงเรียนระดับประถมศึกษา 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จำนวน</w:t>
      </w:r>
      <w:r w:rsidR="00AA0938" w:rsidRPr="009574A7">
        <w:rPr>
          <w:rFonts w:ascii="TH SarabunPSK" w:hAnsi="TH SarabunPSK" w:cs="TH SarabunPSK"/>
          <w:sz w:val="32"/>
          <w:szCs w:val="32"/>
        </w:rPr>
        <w:t xml:space="preserve">   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="00AA0938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แห่ง      คือ</w:t>
      </w:r>
    </w:p>
    <w:p w:rsidR="00AA0938" w:rsidRPr="009574A7" w:rsidRDefault="001045F2" w:rsidP="001045F2">
      <w:pPr>
        <w:spacing w:after="0" w:line="240" w:lineRule="auto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วัดปลักปลา</w:t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ab/>
      </w:r>
      <w:r w:rsidR="003702D0" w:rsidRPr="009574A7">
        <w:rPr>
          <w:rFonts w:ascii="TH SarabunPSK" w:hAnsi="TH SarabunPSK" w:cs="TH SarabunPSK"/>
          <w:sz w:val="32"/>
          <w:szCs w:val="32"/>
          <w:cs/>
        </w:rPr>
        <w:tab/>
      </w:r>
      <w:r w:rsidR="000655BE" w:rsidRPr="009574A7">
        <w:rPr>
          <w:rFonts w:ascii="TH SarabunPSK" w:hAnsi="TH SarabunPSK" w:cs="TH SarabunPSK"/>
          <w:sz w:val="32"/>
          <w:szCs w:val="32"/>
          <w:cs/>
        </w:rPr>
        <w:tab/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 xml:space="preserve">ตั้งอยู่หมู่ที่  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๒</w:t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</w:p>
    <w:p w:rsidR="00AA0938" w:rsidRPr="009574A7" w:rsidRDefault="001045F2" w:rsidP="001045F2">
      <w:pPr>
        <w:spacing w:after="0" w:line="240" w:lineRule="auto"/>
        <w:ind w:left="22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บ้านหนองหว้า</w:t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 ๔</w:t>
      </w:r>
    </w:p>
    <w:p w:rsidR="00AA0938" w:rsidRPr="009574A7" w:rsidRDefault="001045F2" w:rsidP="001045F2">
      <w:pPr>
        <w:spacing w:after="0" w:line="240" w:lineRule="auto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วัดจันทาราม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0655BE" w:rsidRPr="009574A7">
        <w:rPr>
          <w:rFonts w:ascii="TH SarabunPSK" w:hAnsi="TH SarabunPSK" w:cs="TH SarabunPSK"/>
          <w:sz w:val="32"/>
          <w:szCs w:val="32"/>
        </w:rPr>
        <w:tab/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 ๕</w:t>
      </w:r>
    </w:p>
    <w:p w:rsidR="00AA0938" w:rsidRPr="009574A7" w:rsidRDefault="001045F2" w:rsidP="001045F2">
      <w:pPr>
        <w:spacing w:after="0" w:line="240" w:lineRule="auto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บ้านหน้าเขาวัด</w:t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๖</w:t>
      </w:r>
    </w:p>
    <w:p w:rsidR="00AA0938" w:rsidRPr="009574A7" w:rsidRDefault="001045F2" w:rsidP="001045F2">
      <w:pPr>
        <w:spacing w:after="0" w:line="240" w:lineRule="auto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บ้านปากเจา</w:t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AA0938" w:rsidRPr="009574A7">
        <w:rPr>
          <w:rFonts w:ascii="TH SarabunPSK" w:hAnsi="TH SarabunPSK" w:cs="TH SarabunPSK"/>
          <w:sz w:val="32"/>
          <w:szCs w:val="32"/>
        </w:rPr>
        <w:tab/>
      </w:r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0655BE" w:rsidRPr="009574A7">
        <w:rPr>
          <w:rFonts w:ascii="TH SarabunPSK" w:hAnsi="TH SarabunPSK" w:cs="TH SarabunPSK"/>
          <w:sz w:val="32"/>
          <w:szCs w:val="32"/>
        </w:rPr>
        <w:tab/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๘</w:t>
      </w:r>
    </w:p>
    <w:p w:rsidR="00AA0938" w:rsidRPr="009574A7" w:rsidRDefault="001045F2" w:rsidP="001045F2">
      <w:pPr>
        <w:spacing w:before="120" w:after="0"/>
        <w:ind w:left="1440" w:firstLine="40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="00AA0938" w:rsidRPr="009574A7">
        <w:rPr>
          <w:rFonts w:ascii="TH SarabunPSK" w:hAnsi="TH SarabunPSK" w:cs="TH SarabunPSK"/>
          <w:b/>
          <w:bCs/>
          <w:sz w:val="32"/>
          <w:szCs w:val="32"/>
          <w:cs/>
        </w:rPr>
        <w:t>ศูนย์พัฒนาเด็กเล็ก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3D123B" w:rsidRPr="009574A7">
        <w:rPr>
          <w:rFonts w:ascii="TH SarabunPSK" w:hAnsi="TH SarabunPSK" w:cs="TH SarabunPSK"/>
          <w:sz w:val="32"/>
          <w:szCs w:val="32"/>
          <w:cs/>
        </w:rPr>
        <w:t>๔</w:t>
      </w:r>
      <w:r w:rsidR="00AA0938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ศูนย์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 xml:space="preserve">  คือ</w:t>
      </w:r>
    </w:p>
    <w:p w:rsidR="00AA0938" w:rsidRPr="009574A7" w:rsidRDefault="001045F2" w:rsidP="001045F2">
      <w:pPr>
        <w:spacing w:after="0"/>
        <w:ind w:left="317" w:right="-180"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ศูนย์พัฒนาเด็กเล็ก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บ้านปลักปลา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AA0938" w:rsidRPr="009574A7" w:rsidRDefault="001045F2" w:rsidP="001045F2">
      <w:pPr>
        <w:spacing w:after="0"/>
        <w:ind w:left="1440" w:right="-206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๒) </w:t>
      </w:r>
      <w:r w:rsidR="00AA0938" w:rsidRPr="009574A7">
        <w:rPr>
          <w:rFonts w:ascii="TH SarabunPSK" w:hAnsi="TH SarabunPSK" w:cs="TH SarabunPSK"/>
          <w:sz w:val="32"/>
          <w:szCs w:val="32"/>
          <w:cs/>
        </w:rPr>
        <w:t>ศูนย์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พัฒนาเด็กเล็กบ้านสวนจันทร์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 ๕</w:t>
      </w:r>
    </w:p>
    <w:p w:rsidR="007E0ED9" w:rsidRPr="009574A7" w:rsidRDefault="001045F2" w:rsidP="001045F2">
      <w:pPr>
        <w:spacing w:after="0"/>
        <w:ind w:left="1440" w:right="-206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ศูนย์พัฒนาเด็กเล็กบ้านหน้าเขาวัด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 ๖</w:t>
      </w:r>
    </w:p>
    <w:p w:rsidR="00AA0938" w:rsidRPr="009574A7" w:rsidRDefault="001045F2" w:rsidP="001045F2">
      <w:pPr>
        <w:spacing w:after="0"/>
        <w:ind w:left="1440" w:right="-206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๔) 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ศูนย์พัฒนาเด็กเล็กบ้านปากเจา</w:t>
      </w:r>
      <w:r w:rsidR="007E0ED9" w:rsidRPr="009574A7">
        <w:rPr>
          <w:rFonts w:ascii="TH SarabunPSK" w:hAnsi="TH SarabunPSK" w:cs="TH SarabunPSK"/>
          <w:sz w:val="32"/>
          <w:szCs w:val="32"/>
        </w:rPr>
        <w:tab/>
      </w:r>
      <w:r w:rsidR="007E0ED9" w:rsidRPr="009574A7">
        <w:rPr>
          <w:rFonts w:ascii="TH SarabunPSK" w:hAnsi="TH SarabunPSK" w:cs="TH SarabunPSK"/>
          <w:sz w:val="32"/>
          <w:szCs w:val="32"/>
        </w:rPr>
        <w:tab/>
      </w:r>
      <w:r w:rsidR="007E0ED9" w:rsidRPr="009574A7">
        <w:rPr>
          <w:rFonts w:ascii="TH SarabunPSK" w:hAnsi="TH SarabunPSK" w:cs="TH SarabunPSK"/>
          <w:sz w:val="32"/>
          <w:szCs w:val="32"/>
        </w:rPr>
        <w:tab/>
      </w:r>
      <w:r w:rsidR="007E0ED9" w:rsidRPr="009574A7">
        <w:rPr>
          <w:rFonts w:ascii="TH SarabunPSK" w:hAnsi="TH SarabunPSK" w:cs="TH SarabunPSK"/>
          <w:sz w:val="32"/>
          <w:szCs w:val="32"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๘</w:t>
      </w:r>
    </w:p>
    <w:p w:rsidR="003E41AF" w:rsidRPr="009574A7" w:rsidRDefault="001045F2" w:rsidP="001045F2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๔.๒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สาธารณสุข</w:t>
      </w:r>
    </w:p>
    <w:p w:rsidR="003702D0" w:rsidRPr="009574A7" w:rsidRDefault="001045F2" w:rsidP="001045F2">
      <w:pPr>
        <w:pStyle w:val="a3"/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3702D0" w:rsidRPr="009574A7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โรงพยาบาลส่งเสริมสุขภาพตำบลบ้าน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ปลักปลา</w:t>
      </w:r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0655BE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 ๒</w:t>
      </w:r>
    </w:p>
    <w:p w:rsidR="003702D0" w:rsidRPr="009574A7" w:rsidRDefault="001045F2" w:rsidP="003702D0">
      <w:pPr>
        <w:tabs>
          <w:tab w:val="num" w:pos="1800"/>
        </w:tabs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702D0" w:rsidRPr="009574A7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โรงพยาบาลส่งเสริมสุขภาพตำบลบ้าน</w:t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นา</w:t>
      </w:r>
      <w:proofErr w:type="spellStart"/>
      <w:r w:rsidR="007E0ED9" w:rsidRPr="009574A7">
        <w:rPr>
          <w:rFonts w:ascii="TH SarabunPSK" w:hAnsi="TH SarabunPSK" w:cs="TH SarabunPSK"/>
          <w:sz w:val="32"/>
          <w:szCs w:val="32"/>
          <w:cs/>
        </w:rPr>
        <w:t>ท้อน</w:t>
      </w:r>
      <w:proofErr w:type="spellEnd"/>
      <w:r w:rsidR="003702D0" w:rsidRPr="009574A7">
        <w:rPr>
          <w:rFonts w:ascii="TH SarabunPSK" w:hAnsi="TH SarabunPSK" w:cs="TH SarabunPSK"/>
          <w:sz w:val="32"/>
          <w:szCs w:val="32"/>
        </w:rPr>
        <w:tab/>
      </w:r>
      <w:r w:rsidR="000655BE" w:rsidRPr="009574A7">
        <w:rPr>
          <w:rFonts w:ascii="TH SarabunPSK" w:hAnsi="TH SarabunPSK" w:cs="TH SarabunPSK"/>
          <w:sz w:val="32"/>
          <w:szCs w:val="32"/>
          <w:cs/>
        </w:rPr>
        <w:tab/>
      </w:r>
      <w:r w:rsidR="007E0ED9" w:rsidRPr="009574A7">
        <w:rPr>
          <w:rFonts w:ascii="TH SarabunPSK" w:hAnsi="TH SarabunPSK" w:cs="TH SarabunPSK"/>
          <w:sz w:val="32"/>
          <w:szCs w:val="32"/>
          <w:cs/>
        </w:rPr>
        <w:t>ตั้งอยู่หมู่ที่ ๗</w:t>
      </w:r>
    </w:p>
    <w:p w:rsidR="003E41AF" w:rsidRPr="009574A7" w:rsidRDefault="001045F2" w:rsidP="001045F2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๔.๓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อาชญากรรม</w:t>
      </w:r>
    </w:p>
    <w:p w:rsidR="00943530" w:rsidRPr="00057127" w:rsidRDefault="007E0ED9" w:rsidP="00057127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ไม่ปรากฏ</w:t>
      </w:r>
      <w:r w:rsidR="00943530" w:rsidRPr="009574A7">
        <w:rPr>
          <w:rFonts w:ascii="TH SarabunPSK" w:hAnsi="TH SarabunPSK" w:cs="TH SarabunPSK"/>
          <w:sz w:val="32"/>
          <w:szCs w:val="32"/>
          <w:cs/>
        </w:rPr>
        <w:t>การก่ออาชญากรรมในคดีใหญ่ๆ มีแต่คดีลักเล็กขโมยน้อยทั่วๆ ไป</w:t>
      </w:r>
    </w:p>
    <w:p w:rsidR="003E41AF" w:rsidRPr="00874A3B" w:rsidRDefault="00874A3B" w:rsidP="00874A3B">
      <w:pPr>
        <w:pStyle w:val="a3"/>
        <w:spacing w:after="0" w:line="240" w:lineRule="auto"/>
        <w:ind w:left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๔.๔ </w:t>
      </w:r>
      <w:r w:rsidR="003E41AF" w:rsidRPr="00874A3B">
        <w:rPr>
          <w:rFonts w:ascii="TH SarabunPSK" w:hAnsi="TH SarabunPSK" w:cs="TH SarabunPSK"/>
          <w:b/>
          <w:bCs/>
          <w:sz w:val="36"/>
          <w:szCs w:val="36"/>
          <w:cs/>
        </w:rPr>
        <w:t>ยาเสพติด</w:t>
      </w:r>
    </w:p>
    <w:p w:rsidR="00943530" w:rsidRPr="00874A3B" w:rsidRDefault="007E0ED9" w:rsidP="00874A3B">
      <w:pPr>
        <w:pStyle w:val="a3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A3B">
        <w:rPr>
          <w:rFonts w:ascii="TH SarabunPSK" w:hAnsi="TH SarabunPSK" w:cs="TH SarabunPSK"/>
          <w:sz w:val="32"/>
          <w:szCs w:val="32"/>
          <w:cs/>
        </w:rPr>
        <w:t xml:space="preserve">ยาเสพติดในตำบลตลิ่งชัน มีการแพร่ระบาดทั้งในหมู่วัยรุ่น เยาวชนทั่วไปและวัยทำงานแต่เป็นปัญหาไม่ถึงขั้นรุนแรงมากนัก </w:t>
      </w:r>
    </w:p>
    <w:p w:rsidR="003E41AF" w:rsidRPr="009574A7" w:rsidRDefault="00874A3B" w:rsidP="00874A3B">
      <w:pPr>
        <w:pStyle w:val="a3"/>
        <w:spacing w:before="240" w:after="0" w:line="240" w:lineRule="auto"/>
        <w:ind w:left="144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๔.๕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การสังคมสงเคราะห์</w:t>
      </w:r>
    </w:p>
    <w:p w:rsidR="009A6CFC" w:rsidRPr="009574A7" w:rsidRDefault="007E0ED9" w:rsidP="00874A3B">
      <w:pPr>
        <w:spacing w:after="0"/>
        <w:ind w:left="72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ด้านการสังคมสงเคราะห์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574A7">
        <w:rPr>
          <w:rFonts w:ascii="TH SarabunPSK" w:hAnsi="TH SarabunPSK" w:cs="TH SarabunPSK"/>
          <w:sz w:val="32"/>
          <w:szCs w:val="32"/>
          <w:cs/>
        </w:rPr>
        <w:t>ตลิ่งชัน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 xml:space="preserve"> ได้ดำเนินการด้านสงคมสังเคราะห์ ดังนี้</w:t>
      </w:r>
    </w:p>
    <w:p w:rsidR="009A6CFC" w:rsidRPr="009574A7" w:rsidRDefault="00A64445" w:rsidP="00A64445">
      <w:pPr>
        <w:spacing w:after="0"/>
        <w:ind w:left="1418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 xml:space="preserve"> ดำเนินการจ่ายเบี้ยยังชีพให้กับผู้สูงอายุ  ผู้พิการ  และผู้ป่วยเอดส์  </w:t>
      </w:r>
    </w:p>
    <w:p w:rsidR="009A6CFC" w:rsidRPr="009574A7" w:rsidRDefault="00A64445" w:rsidP="00A64445">
      <w:pPr>
        <w:spacing w:after="0"/>
        <w:ind w:left="1418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>รับลงทะเบียนและประสานโครงการเงินอุดหนุนเพื่อการเลี้ยงดูเด็กแรกเกิด</w:t>
      </w:r>
    </w:p>
    <w:p w:rsidR="009A6CFC" w:rsidRPr="009574A7" w:rsidRDefault="00A64445" w:rsidP="00A64445">
      <w:pPr>
        <w:spacing w:after="0"/>
        <w:ind w:left="1418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>ประสานการทำบัตรผู้พิการ</w:t>
      </w:r>
    </w:p>
    <w:p w:rsidR="009A6CFC" w:rsidRPr="009574A7" w:rsidRDefault="009A21BA" w:rsidP="00A64445">
      <w:pPr>
        <w:spacing w:after="0"/>
        <w:ind w:left="1418" w:firstLine="72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="00A6444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A6CFC" w:rsidRPr="009574A7">
        <w:rPr>
          <w:rFonts w:ascii="TH SarabunPSK" w:hAnsi="TH SarabunPSK" w:cs="TH SarabunPSK"/>
          <w:sz w:val="32"/>
          <w:szCs w:val="32"/>
          <w:cs/>
        </w:rPr>
        <w:t>ดำเนินการประสานหน่วยงานที่เกี่ยวข้องดำเนินการ</w:t>
      </w:r>
      <w:r w:rsidR="009A6CFC" w:rsidRPr="009574A7">
        <w:rPr>
          <w:rFonts w:ascii="TH SarabunPSK" w:hAnsi="TH SarabunPSK" w:cs="TH SarabunPSK"/>
          <w:color w:val="000000"/>
          <w:sz w:val="32"/>
          <w:szCs w:val="32"/>
          <w:cs/>
        </w:rPr>
        <w:t>โครงการปรับปรุงซ่อมแซมบ้านคนจน</w:t>
      </w:r>
    </w:p>
    <w:p w:rsidR="009A21BA" w:rsidRPr="009574A7" w:rsidRDefault="00A64445" w:rsidP="008B494F">
      <w:pPr>
        <w:spacing w:after="0" w:line="20" w:lineRule="atLeast"/>
        <w:ind w:left="1418" w:firstLine="72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๕) </w:t>
      </w:r>
      <w:r w:rsidR="009A21BA" w:rsidRPr="009574A7">
        <w:rPr>
          <w:rFonts w:ascii="TH SarabunPSK" w:hAnsi="TH SarabunPSK" w:cs="TH SarabunPSK"/>
          <w:spacing w:val="-12"/>
          <w:sz w:val="32"/>
          <w:szCs w:val="32"/>
          <w:cs/>
        </w:rPr>
        <w:t xml:space="preserve"> ดำเนินการจัดซื้อเตียงผู้ป่วยสำหรับให้ประชาชนยืมไปใช้หากเกิดกรณีมีผู้ป่วยติดเตียง</w:t>
      </w:r>
    </w:p>
    <w:p w:rsidR="009A21BA" w:rsidRPr="009574A7" w:rsidRDefault="009A21BA" w:rsidP="008B494F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pacing w:val="-12"/>
          <w:sz w:val="32"/>
          <w:szCs w:val="32"/>
          <w:cs/>
        </w:rPr>
      </w:pPr>
    </w:p>
    <w:p w:rsidR="00F40EC2" w:rsidRDefault="00F40EC2" w:rsidP="008B494F">
      <w:pPr>
        <w:pStyle w:val="a3"/>
        <w:spacing w:after="0" w:line="20" w:lineRule="atLeast"/>
        <w:ind w:left="714"/>
        <w:rPr>
          <w:rFonts w:ascii="TH SarabunPSK" w:hAnsi="TH SarabunPSK" w:cs="TH SarabunPSK"/>
          <w:b/>
          <w:bCs/>
          <w:sz w:val="36"/>
          <w:szCs w:val="36"/>
        </w:rPr>
      </w:pPr>
    </w:p>
    <w:p w:rsidR="00EA4982" w:rsidRDefault="00EA4982" w:rsidP="008B494F">
      <w:pPr>
        <w:pStyle w:val="a3"/>
        <w:spacing w:after="0" w:line="20" w:lineRule="atLeast"/>
        <w:ind w:left="714"/>
        <w:rPr>
          <w:rFonts w:ascii="TH SarabunPSK" w:hAnsi="TH SarabunPSK" w:cs="TH SarabunPSK"/>
          <w:b/>
          <w:bCs/>
          <w:sz w:val="36"/>
          <w:szCs w:val="36"/>
        </w:rPr>
      </w:pPr>
    </w:p>
    <w:p w:rsidR="003E41AF" w:rsidRPr="009574A7" w:rsidRDefault="00A64445" w:rsidP="008B494F">
      <w:pPr>
        <w:pStyle w:val="a3"/>
        <w:spacing w:after="0" w:line="20" w:lineRule="atLeast"/>
        <w:ind w:left="714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ระบบบริการพื้นฐาน</w:t>
      </w:r>
    </w:p>
    <w:p w:rsidR="003E41AF" w:rsidRPr="009574A7" w:rsidRDefault="00A64445" w:rsidP="00A64445">
      <w:pPr>
        <w:pStyle w:val="a3"/>
        <w:spacing w:after="0" w:line="240" w:lineRule="auto"/>
        <w:ind w:left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๕.๑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การคมนาคมขนส่ง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795"/>
        <w:gridCol w:w="1626"/>
        <w:gridCol w:w="1626"/>
        <w:gridCol w:w="1626"/>
        <w:gridCol w:w="1626"/>
      </w:tblGrid>
      <w:tr w:rsidR="00F574EE" w:rsidTr="00F574EE">
        <w:tc>
          <w:tcPr>
            <w:tcW w:w="795" w:type="dxa"/>
            <w:vAlign w:val="center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26" w:type="dxa"/>
            <w:vAlign w:val="center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สายทางรวม</w:t>
            </w:r>
          </w:p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(สาย)</w:t>
            </w:r>
          </w:p>
        </w:tc>
        <w:tc>
          <w:tcPr>
            <w:tcW w:w="1626" w:type="dxa"/>
            <w:vAlign w:val="center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(สาย)</w:t>
            </w:r>
          </w:p>
        </w:tc>
        <w:tc>
          <w:tcPr>
            <w:tcW w:w="1626" w:type="dxa"/>
            <w:vAlign w:val="center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ถนนคอนกรีตเสริมเหล็ก(สาย)</w:t>
            </w:r>
          </w:p>
        </w:tc>
        <w:tc>
          <w:tcPr>
            <w:tcW w:w="1626" w:type="dxa"/>
            <w:vAlign w:val="center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ถนนลูกรัง</w:t>
            </w:r>
          </w:p>
          <w:p w:rsidR="00F574EE" w:rsidRP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(สาย)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F574EE">
        <w:tc>
          <w:tcPr>
            <w:tcW w:w="795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</w:tr>
      <w:tr w:rsidR="00F574EE" w:rsidTr="008B494F">
        <w:tc>
          <w:tcPr>
            <w:tcW w:w="2421" w:type="dxa"/>
            <w:gridSpan w:val="2"/>
          </w:tcPr>
          <w:p w:rsidR="00F574EE" w:rsidRDefault="00F574EE" w:rsidP="00A64445">
            <w:pPr>
              <w:pStyle w:val="a3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ถนนเชื่อมระหว่างตำบล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574EE" w:rsidTr="008B494F">
        <w:tc>
          <w:tcPr>
            <w:tcW w:w="2421" w:type="dxa"/>
            <w:gridSpan w:val="2"/>
          </w:tcPr>
          <w:p w:rsidR="00F574EE" w:rsidRDefault="00F574EE" w:rsidP="00A64445">
            <w:pPr>
              <w:pStyle w:val="a3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626" w:type="dxa"/>
          </w:tcPr>
          <w:p w:rsidR="00F574EE" w:rsidRP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26" w:type="dxa"/>
          </w:tcPr>
          <w:p w:rsidR="00F574EE" w:rsidRDefault="00F574EE" w:rsidP="00F574EE">
            <w:pPr>
              <w:pStyle w:val="a3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5E69E5" w:rsidRPr="009574A7" w:rsidRDefault="005E69E5" w:rsidP="00A64445">
      <w:pPr>
        <w:pStyle w:val="a3"/>
        <w:spacing w:after="0"/>
        <w:ind w:left="1440"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ab/>
      </w:r>
    </w:p>
    <w:p w:rsidR="003E41AF" w:rsidRPr="009574A7" w:rsidRDefault="00C74C11" w:rsidP="00057127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๕.๒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การไฟฟ้า</w:t>
      </w:r>
    </w:p>
    <w:p w:rsidR="007A3D08" w:rsidRPr="009574A7" w:rsidRDefault="007A3D08" w:rsidP="00C74C11">
      <w:pPr>
        <w:pStyle w:val="a3"/>
        <w:spacing w:after="0" w:line="240" w:lineRule="auto"/>
        <w:ind w:firstLine="1440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การขยายเขตไฟฟ้า ปัจจุบันมีไฟฟ้าใช้</w:t>
      </w:r>
      <w:r w:rsidR="00C74C11">
        <w:rPr>
          <w:rFonts w:ascii="TH SarabunPSK" w:hAnsi="TH SarabunPSK" w:cs="TH SarabunPSK" w:hint="cs"/>
          <w:sz w:val="32"/>
          <w:szCs w:val="32"/>
          <w:cs/>
        </w:rPr>
        <w:t>ครบ</w:t>
      </w:r>
      <w:r w:rsidRPr="009574A7">
        <w:rPr>
          <w:rFonts w:ascii="TH SarabunPSK" w:hAnsi="TH SarabunPSK" w:cs="TH SarabunPSK"/>
          <w:sz w:val="32"/>
          <w:szCs w:val="32"/>
          <w:cs/>
        </w:rPr>
        <w:t>ทุก</w:t>
      </w:r>
      <w:r w:rsidR="00C74C11">
        <w:rPr>
          <w:rFonts w:ascii="TH SarabunPSK" w:hAnsi="TH SarabunPSK" w:cs="TH SarabunPSK" w:hint="cs"/>
          <w:sz w:val="32"/>
          <w:szCs w:val="32"/>
          <w:cs/>
        </w:rPr>
        <w:t>หมู่บ้าน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ปัญหาคือ</w:t>
      </w:r>
      <w:r w:rsidR="007309F1">
        <w:rPr>
          <w:rFonts w:ascii="TH SarabunPSK" w:hAnsi="TH SarabunPSK" w:cs="TH SarabunPSK" w:hint="cs"/>
          <w:sz w:val="32"/>
          <w:szCs w:val="32"/>
          <w:cs/>
        </w:rPr>
        <w:t>ไฟฟ้าเพื่อการเกษตรและ</w:t>
      </w:r>
      <w:r w:rsidRPr="009574A7">
        <w:rPr>
          <w:rFonts w:ascii="TH SarabunPSK" w:hAnsi="TH SarabunPSK" w:cs="TH SarabunPSK"/>
          <w:sz w:val="32"/>
          <w:szCs w:val="32"/>
          <w:cs/>
        </w:rPr>
        <w:t>ไฟฟ้าส่องสว่างทางหรือที่สาธารณะยังไม่สามารถดำเนินการครอบคลุมพื้นที่ได้ทั้งหมด</w:t>
      </w:r>
    </w:p>
    <w:p w:rsidR="003E41AF" w:rsidRPr="009574A7" w:rsidRDefault="009C5FA8" w:rsidP="009C5FA8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๕.๓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การประปา</w:t>
      </w:r>
    </w:p>
    <w:p w:rsidR="005E69E5" w:rsidRPr="009574A7" w:rsidRDefault="009C5FA8" w:rsidP="009C5FA8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5E69E5" w:rsidRPr="009574A7">
        <w:rPr>
          <w:rFonts w:ascii="TH SarabunPSK" w:hAnsi="TH SarabunPSK" w:cs="TH SarabunPSK"/>
          <w:b/>
          <w:bCs/>
          <w:sz w:val="32"/>
          <w:szCs w:val="32"/>
          <w:cs/>
        </w:rPr>
        <w:t>ประปา</w:t>
      </w:r>
      <w:r w:rsidR="005E69E5" w:rsidRPr="009574A7">
        <w:rPr>
          <w:rFonts w:ascii="TH SarabunPSK" w:hAnsi="TH SarabunPSK" w:cs="TH SarabunPSK"/>
          <w:b/>
          <w:bCs/>
          <w:cs/>
        </w:rPr>
        <w:t xml:space="preserve"> </w:t>
      </w:r>
      <w:r w:rsidR="005E69E5" w:rsidRPr="009574A7">
        <w:rPr>
          <w:rFonts w:ascii="TH SarabunPSK" w:hAnsi="TH SarabunPSK" w:cs="TH SarabunPSK"/>
          <w:cs/>
        </w:rPr>
        <w:t xml:space="preserve">  </w:t>
      </w:r>
      <w:r w:rsidR="005E69E5" w:rsidRPr="009574A7">
        <w:rPr>
          <w:rFonts w:ascii="TH SarabunPSK" w:hAnsi="TH SarabunPSK" w:cs="TH SarabunPSK"/>
          <w:sz w:val="32"/>
          <w:szCs w:val="32"/>
          <w:cs/>
        </w:rPr>
        <w:t>จำนวน</w:t>
      </w:r>
      <w:r w:rsidR="005E69E5" w:rsidRPr="009574A7">
        <w:rPr>
          <w:rFonts w:ascii="TH SarabunPSK" w:hAnsi="TH SarabunPSK" w:cs="TH SarabunPSK"/>
          <w:sz w:val="32"/>
          <w:szCs w:val="32"/>
        </w:rPr>
        <w:tab/>
      </w:r>
      <w:r w:rsidR="005E69E5" w:rsidRPr="009574A7">
        <w:rPr>
          <w:rFonts w:ascii="TH SarabunPSK" w:hAnsi="TH SarabunPSK" w:cs="TH SarabunPSK"/>
          <w:sz w:val="32"/>
          <w:szCs w:val="32"/>
        </w:rPr>
        <w:tab/>
      </w:r>
      <w:r w:rsidR="005E69E5" w:rsidRPr="009574A7">
        <w:rPr>
          <w:rFonts w:ascii="TH SarabunPSK" w:hAnsi="TH SarabunPSK" w:cs="TH SarabunPSK"/>
          <w:sz w:val="32"/>
          <w:szCs w:val="32"/>
          <w:cs/>
        </w:rPr>
        <w:t>13</w:t>
      </w:r>
      <w:r w:rsidR="005E69E5" w:rsidRPr="009574A7">
        <w:rPr>
          <w:rFonts w:ascii="TH SarabunPSK" w:hAnsi="TH SarabunPSK" w:cs="TH SarabunPSK"/>
          <w:sz w:val="32"/>
          <w:szCs w:val="32"/>
        </w:rPr>
        <w:tab/>
      </w:r>
      <w:r w:rsidR="005E69E5" w:rsidRPr="009574A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5E69E5" w:rsidRPr="009574A7" w:rsidRDefault="009C5FA8" w:rsidP="009C5FA8">
      <w:pPr>
        <w:pStyle w:val="a7"/>
        <w:tabs>
          <w:tab w:val="left" w:pos="1985"/>
        </w:tabs>
        <w:ind w:left="1418" w:firstLine="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๑) </w:t>
      </w:r>
      <w:r w:rsidR="005E69E5" w:rsidRPr="009574A7">
        <w:rPr>
          <w:rFonts w:ascii="TH SarabunPSK" w:hAnsi="TH SarabunPSK" w:cs="TH SarabunPSK"/>
          <w:cs/>
        </w:rPr>
        <w:t>ประปาหมู่บ้านแบบบาดาลขนาด</w:t>
      </w:r>
      <w:r>
        <w:rPr>
          <w:rFonts w:ascii="TH SarabunPSK" w:hAnsi="TH SarabunPSK" w:cs="TH SarabunPSK" w:hint="cs"/>
          <w:cs/>
        </w:rPr>
        <w:t>เล็ก</w:t>
      </w:r>
      <w:r w:rsidR="005E69E5" w:rsidRPr="009574A7">
        <w:rPr>
          <w:rFonts w:ascii="TH SarabunPSK" w:hAnsi="TH SarabunPSK" w:cs="TH SarabunPSK"/>
          <w:cs/>
        </w:rPr>
        <w:tab/>
      </w:r>
      <w:r w:rsidR="005E69E5" w:rsidRPr="009574A7">
        <w:rPr>
          <w:rFonts w:ascii="TH SarabunPSK" w:hAnsi="TH SarabunPSK" w:cs="TH SarabunPSK"/>
          <w:cs/>
        </w:rPr>
        <w:tab/>
        <w:t xml:space="preserve">หมู่ที่  </w:t>
      </w:r>
      <w:r>
        <w:rPr>
          <w:rFonts w:ascii="TH SarabunPSK" w:hAnsi="TH SarabunPSK" w:cs="TH SarabunPSK" w:hint="cs"/>
          <w:cs/>
        </w:rPr>
        <w:t>๑,๒,๓,๔,๕,๖,๗,๙</w:t>
      </w:r>
    </w:p>
    <w:p w:rsidR="009C5FA8" w:rsidRPr="009574A7" w:rsidRDefault="005E69E5" w:rsidP="009C5FA8">
      <w:pPr>
        <w:pStyle w:val="a7"/>
        <w:tabs>
          <w:tab w:val="left" w:pos="1985"/>
        </w:tabs>
        <w:ind w:left="1418" w:firstLine="0"/>
        <w:jc w:val="both"/>
        <w:rPr>
          <w:rFonts w:ascii="TH SarabunPSK" w:hAnsi="TH SarabunPSK" w:cs="TH SarabunPSK"/>
        </w:rPr>
      </w:pPr>
      <w:r w:rsidRPr="009574A7">
        <w:rPr>
          <w:rFonts w:ascii="TH SarabunPSK" w:hAnsi="TH SarabunPSK" w:cs="TH SarabunPSK"/>
          <w:cs/>
        </w:rPr>
        <w:tab/>
      </w:r>
      <w:r w:rsidR="009C5FA8">
        <w:rPr>
          <w:rFonts w:ascii="TH SarabunPSK" w:hAnsi="TH SarabunPSK" w:cs="TH SarabunPSK" w:hint="cs"/>
          <w:cs/>
        </w:rPr>
        <w:t>๒) ประปาบาดาลขนาดกลาง(การประปานครหลวง)</w:t>
      </w:r>
      <w:r w:rsidR="009C5FA8">
        <w:rPr>
          <w:rFonts w:ascii="TH SarabunPSK" w:hAnsi="TH SarabunPSK" w:cs="TH SarabunPSK" w:hint="cs"/>
          <w:cs/>
        </w:rPr>
        <w:tab/>
        <w:t xml:space="preserve">หมู่ที่ </w:t>
      </w:r>
      <w:r w:rsidR="009C5FA8">
        <w:rPr>
          <w:rFonts w:ascii="TH SarabunPSK" w:hAnsi="TH SarabunPSK" w:cs="TH SarabunPSK"/>
        </w:rPr>
        <w:t xml:space="preserve"> </w:t>
      </w:r>
      <w:r w:rsidR="009C5FA8">
        <w:rPr>
          <w:rFonts w:ascii="TH SarabunPSK" w:hAnsi="TH SarabunPSK" w:cs="TH SarabunPSK" w:hint="cs"/>
          <w:cs/>
        </w:rPr>
        <w:t>๑,๓,๔,๕,๖,๗,๘</w:t>
      </w:r>
    </w:p>
    <w:p w:rsidR="005E69E5" w:rsidRPr="009574A7" w:rsidRDefault="009C5FA8" w:rsidP="005E69E5">
      <w:pPr>
        <w:pStyle w:val="a7"/>
        <w:tabs>
          <w:tab w:val="left" w:pos="1985"/>
        </w:tabs>
        <w:ind w:left="1080" w:firstLine="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๓) ประปาหมู่บ้านขนาดใหญ่มาก(การประปานครหลวง)หมู่ที่ ๖</w:t>
      </w:r>
    </w:p>
    <w:p w:rsidR="003E41AF" w:rsidRPr="009574A7" w:rsidRDefault="009C5FA8" w:rsidP="009C5FA8">
      <w:pPr>
        <w:pStyle w:val="a3"/>
        <w:spacing w:before="240" w:after="0" w:line="240" w:lineRule="auto"/>
        <w:ind w:left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๕.๔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โทรศัพท์</w:t>
      </w:r>
    </w:p>
    <w:p w:rsidR="001E7DFE" w:rsidRPr="009C5FA8" w:rsidRDefault="009C5FA8" w:rsidP="009C5FA8">
      <w:pPr>
        <w:spacing w:after="0" w:line="240" w:lineRule="auto"/>
        <w:ind w:left="1077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- ปัจจุ</w:t>
      </w:r>
      <w:r w:rsidRPr="009C5FA8">
        <w:rPr>
          <w:rFonts w:ascii="TH SarabunPSK" w:hAnsi="TH SarabunPSK" w:cs="TH SarabunPSK" w:hint="cs"/>
          <w:sz w:val="32"/>
          <w:szCs w:val="32"/>
          <w:cs/>
        </w:rPr>
        <w:t>บันทุกหมู่บ้านใช้โทรศัพท์เคลื่อนที่เป็นส่วนใหญ่</w:t>
      </w:r>
    </w:p>
    <w:p w:rsidR="009C5FA8" w:rsidRDefault="009C5FA8" w:rsidP="009C5FA8">
      <w:pPr>
        <w:spacing w:after="0" w:line="240" w:lineRule="auto"/>
        <w:ind w:left="1077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9C5FA8">
        <w:rPr>
          <w:rFonts w:ascii="TH SarabunPSK" w:hAnsi="TH SarabunPSK" w:cs="TH SarabunPSK" w:hint="cs"/>
          <w:sz w:val="32"/>
          <w:szCs w:val="32"/>
          <w:cs/>
        </w:rPr>
        <w:t>- โทรศัพท์สาธารณะ</w:t>
      </w:r>
      <w:r w:rsidRPr="009C5FA8">
        <w:rPr>
          <w:rFonts w:ascii="TH SarabunPSK" w:hAnsi="TH SarabunPSK" w:cs="TH SarabunPSK" w:hint="cs"/>
          <w:sz w:val="32"/>
          <w:szCs w:val="32"/>
          <w:cs/>
        </w:rPr>
        <w:tab/>
        <w:t>จำนวน ๔ แห่ง</w:t>
      </w:r>
    </w:p>
    <w:p w:rsidR="006E1EE8" w:rsidRPr="006E1EE8" w:rsidRDefault="006E1EE8" w:rsidP="009C5FA8">
      <w:pPr>
        <w:spacing w:after="0" w:line="240" w:lineRule="auto"/>
        <w:ind w:left="1077"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3E41AF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๕.๕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ไปรษณีย์หรือการสื่อสารหรือการขนส่ง และวัสดุ ครุภัณฑ์</w:t>
      </w:r>
    </w:p>
    <w:p w:rsidR="003E41AF" w:rsidRPr="006E1EE8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r w:rsidR="00FD77CD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ที่ทำการไปรษณีย์ย่อยตั้งอยู่หมู่ที่ ๓ ตำบลตลิ่งชัน</w:t>
      </w:r>
      <w:r w:rsidRPr="006E1EE8"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</w:p>
    <w:p w:rsidR="00EA4982" w:rsidRPr="00E60B06" w:rsidRDefault="00EA4982" w:rsidP="00E60B06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E41AF" w:rsidRPr="009574A7" w:rsidRDefault="006E1EE8" w:rsidP="006E1EE8">
      <w:pPr>
        <w:pStyle w:val="a3"/>
        <w:spacing w:before="240" w:after="0" w:line="240" w:lineRule="auto"/>
        <w:ind w:left="714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๖. </w:t>
      </w:r>
      <w:r w:rsidR="003E41AF" w:rsidRPr="009574A7">
        <w:rPr>
          <w:rFonts w:ascii="TH SarabunPSK" w:hAnsi="TH SarabunPSK" w:cs="TH SarabunPSK"/>
          <w:b/>
          <w:bCs/>
          <w:sz w:val="36"/>
          <w:szCs w:val="36"/>
          <w:cs/>
        </w:rPr>
        <w:t>ระบบเศรษฐกิจ</w:t>
      </w:r>
    </w:p>
    <w:p w:rsidR="003E41AF" w:rsidRPr="009574A7" w:rsidRDefault="006E1EE8" w:rsidP="006E1EE8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๖.๑ </w:t>
      </w:r>
      <w:r w:rsidR="006133ED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การเกษตร</w:t>
      </w:r>
    </w:p>
    <w:p w:rsidR="00801E8E" w:rsidRPr="006E1EE8" w:rsidRDefault="006E1EE8" w:rsidP="006E1EE8">
      <w:pPr>
        <w:pStyle w:val="a3"/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ประชากรในตำบลตลิ่งชันประกอบอาชีพทางด้านเกษตรกรรมเป็นส่วนใหญ่ มีอาชีพหลักคือ การทำสวน เช่น สวนยางพารา ทำสวนผลไม้ เลี้ยงสัตว์ รับจ้าง และค้าขาย โดยเฉพาะการทำสวนผลไม้ มีการผลิตทุเรียนนอกฤดูกาล</w:t>
      </w:r>
      <w:r w:rsidR="00EE3CF9">
        <w:rPr>
          <w:rFonts w:ascii="TH SarabunPSK" w:hAnsi="TH SarabunPSK" w:cs="TH SarabunPSK" w:hint="cs"/>
          <w:sz w:val="32"/>
          <w:szCs w:val="32"/>
          <w:cs/>
        </w:rPr>
        <w:t>ที่สามารถสร้างรายได้ให้แก่ราษฎรในตำบลได้เป็นอย่างดี</w:t>
      </w:r>
    </w:p>
    <w:p w:rsidR="006133ED" w:rsidRPr="009574A7" w:rsidRDefault="00EE3CF9" w:rsidP="00EE3CF9">
      <w:pPr>
        <w:pStyle w:val="a3"/>
        <w:spacing w:before="240" w:after="0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๖.๒ </w:t>
      </w:r>
      <w:r w:rsidR="006133ED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การประมง</w:t>
      </w:r>
    </w:p>
    <w:p w:rsidR="00C6432E" w:rsidRPr="009574A7" w:rsidRDefault="00EE3CF9" w:rsidP="00EE3CF9">
      <w:pPr>
        <w:pStyle w:val="a3"/>
        <w:spacing w:after="0"/>
        <w:ind w:left="1440"/>
        <w:contextualSpacing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มีการประกอบอาชีพประมง คือบ่อเลี้ยงปลา ตั้งอยู่หมู่ที่ ๕ ตำบลตลิ่งชัน</w:t>
      </w:r>
    </w:p>
    <w:p w:rsidR="006133ED" w:rsidRPr="009574A7" w:rsidRDefault="00EE3CF9" w:rsidP="00EE3CF9">
      <w:pPr>
        <w:pStyle w:val="a3"/>
        <w:spacing w:before="240" w:after="0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๖.๓ </w:t>
      </w:r>
      <w:r w:rsidR="006133ED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การปศุสัตว์</w:t>
      </w:r>
    </w:p>
    <w:p w:rsidR="00C50314" w:rsidRPr="009574A7" w:rsidRDefault="00EE3CF9" w:rsidP="00C50314">
      <w:pPr>
        <w:pStyle w:val="a3"/>
        <w:spacing w:after="0" w:line="240" w:lineRule="auto"/>
        <w:ind w:left="0" w:firstLine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="00C50314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>เป็ด</w:t>
      </w:r>
      <w:r w:rsidR="00C50314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>โค</w:t>
      </w:r>
      <w:r w:rsidR="00C50314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>สุกร</w:t>
      </w:r>
      <w:r w:rsidR="00C50314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>กระบือ</w:t>
      </w:r>
    </w:p>
    <w:p w:rsidR="006133ED" w:rsidRPr="009574A7" w:rsidRDefault="00EE3CF9" w:rsidP="00EE3CF9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๖.๔ </w:t>
      </w:r>
      <w:r w:rsidR="006133ED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การบริการ</w:t>
      </w:r>
    </w:p>
    <w:p w:rsidR="00A224BA" w:rsidRPr="009574A7" w:rsidRDefault="00A224BA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ร้านค้า</w:t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Pr="009574A7">
        <w:rPr>
          <w:rFonts w:ascii="TH SarabunPSK" w:hAnsi="TH SarabunPSK" w:cs="TH SarabunPSK"/>
          <w:sz w:val="32"/>
          <w:szCs w:val="32"/>
        </w:rPr>
        <w:tab/>
      </w:r>
      <w:r w:rsidR="007E2569">
        <w:rPr>
          <w:rFonts w:ascii="TH SarabunPSK" w:hAnsi="TH SarabunPSK" w:cs="TH SarabunPSK"/>
          <w:sz w:val="32"/>
          <w:szCs w:val="32"/>
          <w:cs/>
        </w:rPr>
        <w:t>จำนวน</w:t>
      </w:r>
      <w:r w:rsidR="007E2569">
        <w:rPr>
          <w:rFonts w:ascii="TH SarabunPSK" w:hAnsi="TH SarabunPSK" w:cs="TH SarabunPSK"/>
          <w:sz w:val="32"/>
          <w:szCs w:val="32"/>
          <w:cs/>
        </w:rPr>
        <w:tab/>
      </w:r>
      <w:r w:rsidR="007E2569">
        <w:rPr>
          <w:rFonts w:ascii="TH SarabunPSK" w:hAnsi="TH SarabunPSK" w:cs="TH SarabunPSK" w:hint="cs"/>
          <w:sz w:val="32"/>
          <w:szCs w:val="32"/>
          <w:cs/>
        </w:rPr>
        <w:t xml:space="preserve"> ๕๓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7E2569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ปั้มน้ำมัน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A224BA"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A224BA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ร้านเสริมสวย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A224BA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ร้านซ่อมรถจักรยานยนต์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7E25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๗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A224BA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ร้านตัดเย็บเสื้อผ้า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A224BA" w:rsidP="00EE3CF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เลี้ยงสุกร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A224BA" w:rsidRPr="009574A7" w:rsidRDefault="00A224BA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สอร์ท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เลี้ยงไก่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ร้านซ่อมรถยนต์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7E2569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บ้านเช่า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ร้านขายวัสดุก่อสร้าง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ร้านรับซื้อยางพารา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ร้านขายยาแผนปัจจุบัน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บ่อนไก่</w:t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จำหน่ายสินค้าเกษตร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ร้านบริการล้างรถ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ร้านรับซื้อของเก่า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79025B" w:rsidRPr="009574A7" w:rsidRDefault="0079025B" w:rsidP="007E2569">
      <w:pPr>
        <w:pStyle w:val="a3"/>
        <w:spacing w:after="0"/>
        <w:ind w:left="1440" w:firstLine="720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ร้านบริการอินเตอร์เน็ต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E2569">
        <w:rPr>
          <w:rFonts w:ascii="TH SarabunPSK" w:hAnsi="TH SarabunPSK" w:cs="TH SarabunPSK" w:hint="cs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EA4982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</w:p>
    <w:p w:rsidR="00EA4982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</w:p>
    <w:p w:rsidR="00EA4982" w:rsidRDefault="00EA4982" w:rsidP="00FD77C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133ED" w:rsidRPr="00752268" w:rsidRDefault="00752268" w:rsidP="00FD77CD">
      <w:pPr>
        <w:pStyle w:val="a3"/>
        <w:spacing w:after="0" w:line="240" w:lineRule="auto"/>
        <w:ind w:left="1440"/>
        <w:contextualSpacing w:val="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6.5 </w:t>
      </w:r>
      <w:r w:rsidR="006133ED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การท่องเที่ยว</w:t>
      </w:r>
    </w:p>
    <w:p w:rsidR="00FD77CD" w:rsidRPr="00FD77CD" w:rsidRDefault="00FD77CD" w:rsidP="00FD77C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มีแหล่งท่องเที่ยวที่เป็นที่รู้จักในตำบล คือ</w:t>
      </w:r>
    </w:p>
    <w:p w:rsidR="00C50314" w:rsidRPr="009574A7" w:rsidRDefault="007E2569" w:rsidP="007E2569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sz w:val="32"/>
          <w:szCs w:val="32"/>
          <w:cs/>
        </w:rPr>
        <w:t>น้ำตก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ทา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  <w:t>ตั้งอยู่</w:t>
      </w:r>
      <w:r>
        <w:rPr>
          <w:rFonts w:ascii="TH SarabunPSK" w:hAnsi="TH SarabunPSK" w:cs="TH SarabunPSK" w:hint="cs"/>
          <w:sz w:val="32"/>
          <w:szCs w:val="32"/>
          <w:cs/>
        </w:rPr>
        <w:t>อุทยานแห่งชาติ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เขานัน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C50314" w:rsidRDefault="007E2569" w:rsidP="007E2569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C50314" w:rsidRPr="009574A7">
        <w:rPr>
          <w:rFonts w:ascii="TH SarabunPSK" w:hAnsi="TH SarabunPSK" w:cs="TH SarabunPSK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sz w:val="32"/>
          <w:szCs w:val="32"/>
          <w:cs/>
        </w:rPr>
        <w:t>น้ำตกเทพชนะ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ตั้งอยู่หมู่ที่  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E2569" w:rsidRPr="009574A7" w:rsidRDefault="007E2569" w:rsidP="007E2569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๓)   </w:t>
      </w:r>
      <w:r w:rsidRPr="007E2569">
        <w:rPr>
          <w:rFonts w:ascii="TH SarabunPSK" w:hAnsi="TH SarabunPSK" w:cs="TH SarabunPSK" w:hint="cs"/>
          <w:sz w:val="32"/>
          <w:szCs w:val="32"/>
          <w:cs/>
        </w:rPr>
        <w:t>ถ้ำหลอด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7E2569">
        <w:rPr>
          <w:rFonts w:ascii="TH SarabunPSK" w:hAnsi="TH SarabunPSK" w:cs="TH SarabunPSK" w:hint="cs"/>
          <w:sz w:val="32"/>
          <w:szCs w:val="32"/>
          <w:cs/>
        </w:rPr>
        <w:t>ตั้งอยู่หมู่ที่ ๙</w:t>
      </w:r>
    </w:p>
    <w:p w:rsidR="006133ED" w:rsidRPr="007E2569" w:rsidRDefault="007E2569" w:rsidP="007E2569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๖.๖ </w:t>
      </w:r>
      <w:r w:rsidR="006133ED" w:rsidRPr="007E2569">
        <w:rPr>
          <w:rFonts w:ascii="TH SarabunPSK" w:hAnsi="TH SarabunPSK" w:cs="TH SarabunPSK"/>
          <w:b/>
          <w:bCs/>
          <w:sz w:val="36"/>
          <w:szCs w:val="36"/>
          <w:cs/>
        </w:rPr>
        <w:t>อุตสาหกรรม</w:t>
      </w:r>
    </w:p>
    <w:p w:rsidR="0069641A" w:rsidRPr="00A97CFF" w:rsidRDefault="007E2569" w:rsidP="00A97CFF">
      <w:pPr>
        <w:pStyle w:val="a3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="00FD77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ไม่มีอุตสาหกรรมในเขตพื้นที่ตำบลตลิ่งชัน   </w:t>
      </w:r>
      <w:r w:rsidRPr="00A97CF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3E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๖.๗ </w:t>
      </w:r>
      <w:r w:rsidR="006133ED" w:rsidRPr="009267FD">
        <w:rPr>
          <w:rFonts w:ascii="TH SarabunPSK" w:hAnsi="TH SarabunPSK" w:cs="TH SarabunPSK"/>
          <w:b/>
          <w:bCs/>
          <w:sz w:val="36"/>
          <w:szCs w:val="36"/>
          <w:cs/>
        </w:rPr>
        <w:t>การพาณิชย์และกลุ่มอาชีพ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๑) ชมรมผลไม้ตำบลตลิ่งชัน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๒) กลุ่มเกษตรกรทำสวนตลิ่งชัน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๓) กลุ่มพัฒนายากลายหมู่ที่ ๖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๔) กลุ่มพัฒนาอาชีพการเกษตรบ้านหนองหว้า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๕) กลุ่มเลี้ยงผึ้งโพรงไทย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๖) กลุ่มนา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พัฒนา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๗) กลุ่มเกษตรพัฒนาบ้านสวนจันทร์</w:t>
      </w:r>
    </w:p>
    <w:p w:rsidR="009267FD" w:rsidRDefault="009267FD" w:rsidP="009267FD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๘) ชมรมเศรษฐกิจชุมชนบ้านหน้าเขาวัด</w:t>
      </w:r>
    </w:p>
    <w:p w:rsidR="00B8586F" w:rsidRPr="00F40EC2" w:rsidRDefault="009267FD" w:rsidP="00F40EC2">
      <w:pPr>
        <w:pStyle w:val="a3"/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๙) กลุ่มวิสาหกิจชุมชนผู้</w:t>
      </w:r>
      <w:r w:rsidR="00F40EC2">
        <w:rPr>
          <w:rFonts w:ascii="TH SarabunPSK" w:hAnsi="TH SarabunPSK" w:cs="TH SarabunPSK" w:hint="cs"/>
          <w:sz w:val="32"/>
          <w:szCs w:val="32"/>
          <w:cs/>
        </w:rPr>
        <w:t>ผลิตทุเรียนนอกฤดูกาลตำบลตลิ่งชัน</w:t>
      </w:r>
    </w:p>
    <w:p w:rsidR="00B8586F" w:rsidRPr="00F40EC2" w:rsidRDefault="00B8586F" w:rsidP="00F40EC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133ED" w:rsidRPr="00752268" w:rsidRDefault="00F40EC2" w:rsidP="009779F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9779F5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="003915ED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3915ED" w:rsidRPr="00752268" w:rsidRDefault="00F40EC2" w:rsidP="009779F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9779F5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.๑ </w:t>
      </w:r>
      <w:r w:rsidR="003915ED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การนับถือศาสนา </w:t>
      </w:r>
    </w:p>
    <w:p w:rsidR="001451B5" w:rsidRPr="00752268" w:rsidRDefault="00E80746" w:rsidP="00E80746">
      <w:pPr>
        <w:pStyle w:val="a3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5226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1451B5" w:rsidRPr="00752268">
        <w:rPr>
          <w:rFonts w:ascii="TH SarabunIT๙" w:hAnsi="TH SarabunIT๙" w:cs="TH SarabunIT๙"/>
          <w:sz w:val="32"/>
          <w:szCs w:val="32"/>
          <w:cs/>
        </w:rPr>
        <w:t>ประชาชนส่วนใหญ่นับถือศาสนาพุทธ โดยมีข้อ</w:t>
      </w:r>
      <w:proofErr w:type="spellStart"/>
      <w:r w:rsidR="001451B5" w:rsidRPr="00752268">
        <w:rPr>
          <w:rFonts w:ascii="TH SarabunIT๙" w:hAnsi="TH SarabunIT๙" w:cs="TH SarabunIT๙"/>
          <w:sz w:val="32"/>
          <w:szCs w:val="32"/>
          <w:cs/>
        </w:rPr>
        <w:t>มูลศา</w:t>
      </w:r>
      <w:proofErr w:type="spellEnd"/>
      <w:r w:rsidR="001451B5" w:rsidRPr="00752268">
        <w:rPr>
          <w:rFonts w:ascii="TH SarabunIT๙" w:hAnsi="TH SarabunIT๙" w:cs="TH SarabunIT๙"/>
          <w:sz w:val="32"/>
          <w:szCs w:val="32"/>
          <w:cs/>
        </w:rPr>
        <w:t>สนสถาน ดังนี้</w:t>
      </w:r>
    </w:p>
    <w:p w:rsidR="001451B5" w:rsidRPr="00752268" w:rsidRDefault="001451B5" w:rsidP="009779F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52268">
        <w:rPr>
          <w:rFonts w:ascii="TH SarabunIT๙" w:hAnsi="TH SarabunIT๙" w:cs="TH SarabunIT๙"/>
          <w:sz w:val="32"/>
          <w:szCs w:val="32"/>
          <w:cs/>
        </w:rPr>
        <w:t xml:space="preserve">๑) วัด จำนวน </w:t>
      </w:r>
      <w:r w:rsidR="00E60B06" w:rsidRPr="00752268">
        <w:rPr>
          <w:rFonts w:ascii="TH SarabunIT๙" w:hAnsi="TH SarabunIT๙" w:cs="TH SarabunIT๙"/>
          <w:sz w:val="32"/>
          <w:szCs w:val="32"/>
          <w:cs/>
        </w:rPr>
        <w:t>6</w:t>
      </w:r>
      <w:r w:rsidRPr="00752268">
        <w:rPr>
          <w:rFonts w:ascii="TH SarabunIT๙" w:hAnsi="TH SarabunIT๙" w:cs="TH SarabunIT๙"/>
          <w:sz w:val="32"/>
          <w:szCs w:val="32"/>
          <w:cs/>
        </w:rPr>
        <w:t xml:space="preserve"> แห่ง ดังนี้</w:t>
      </w:r>
    </w:p>
    <w:p w:rsidR="001451B5" w:rsidRDefault="001451B5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วัดปลักปลา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766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766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ตั้งอยู่หมู่ที่ ๒</w:t>
      </w:r>
    </w:p>
    <w:p w:rsidR="001451B5" w:rsidRDefault="001451B5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วัดปากเจา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ตั้งอยู่หมู่ที่ ๘</w:t>
      </w:r>
    </w:p>
    <w:p w:rsidR="001451B5" w:rsidRDefault="001451B5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วัด</w:t>
      </w:r>
      <w:proofErr w:type="spellStart"/>
      <w:r w:rsidR="00FE0850">
        <w:rPr>
          <w:rFonts w:ascii="TH SarabunPSK" w:hAnsi="TH SarabunPSK" w:cs="TH SarabunPSK" w:hint="cs"/>
          <w:sz w:val="32"/>
          <w:szCs w:val="32"/>
          <w:cs/>
        </w:rPr>
        <w:t>อินทร</w:t>
      </w:r>
      <w:proofErr w:type="spellEnd"/>
      <w:r w:rsidR="00FE0850">
        <w:rPr>
          <w:rFonts w:ascii="TH SarabunPSK" w:hAnsi="TH SarabunPSK" w:cs="TH SarabunPSK" w:hint="cs"/>
          <w:sz w:val="32"/>
          <w:szCs w:val="32"/>
          <w:cs/>
        </w:rPr>
        <w:t>โชติการาม(วัด</w:t>
      </w:r>
      <w:r>
        <w:rPr>
          <w:rFonts w:ascii="TH SarabunPSK" w:hAnsi="TH SarabunPSK" w:cs="TH SarabunPSK" w:hint="cs"/>
          <w:sz w:val="32"/>
          <w:szCs w:val="32"/>
          <w:cs/>
        </w:rPr>
        <w:t>หนองหว้า</w:t>
      </w:r>
      <w:r w:rsidR="00FE085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ตั้งอยู่หมู่ที่ ๔</w:t>
      </w:r>
    </w:p>
    <w:p w:rsidR="00AA0EE5" w:rsidRDefault="00AA0EE5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วัดสุมณฑาธาร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ตั้งอยู่หมู่ที่ ๔</w:t>
      </w:r>
    </w:p>
    <w:p w:rsidR="00AA0EE5" w:rsidRDefault="00AA0EE5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วัดเขาดิน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 w:rsidR="00FE085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ตั้งอยู่หมู่ที่ ๕</w:t>
      </w:r>
    </w:p>
    <w:p w:rsidR="00FE0850" w:rsidRDefault="00FE0850" w:rsidP="001451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วัดสวนจันทร์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ตั้งอยู่หมู่ที่ 5</w:t>
      </w:r>
    </w:p>
    <w:p w:rsidR="00E80746" w:rsidRDefault="00E80746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สำนักสงฆ์ ๒ แห่ง คือ</w:t>
      </w:r>
    </w:p>
    <w:p w:rsidR="00E80746" w:rsidRDefault="00E80746" w:rsidP="001451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สำนักสงฆ์ศาลาตีนเป็ด ตั้งอยู่หมู่ที่ ๖</w:t>
      </w:r>
    </w:p>
    <w:p w:rsidR="00E80746" w:rsidRPr="001451B5" w:rsidRDefault="00B474C4" w:rsidP="001451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สำนัก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สงฆ์อตัม</w:t>
      </w:r>
      <w:r w:rsidR="00E80746">
        <w:rPr>
          <w:rFonts w:ascii="TH SarabunPSK" w:hAnsi="TH SarabunPSK" w:cs="TH SarabunPSK" w:hint="cs"/>
          <w:sz w:val="32"/>
          <w:szCs w:val="32"/>
          <w:cs/>
        </w:rPr>
        <w:t>ธ</w:t>
      </w:r>
      <w:proofErr w:type="spellEnd"/>
      <w:r w:rsidR="00E80746">
        <w:rPr>
          <w:rFonts w:ascii="TH SarabunPSK" w:hAnsi="TH SarabunPSK" w:cs="TH SarabunPSK" w:hint="cs"/>
          <w:sz w:val="32"/>
          <w:szCs w:val="32"/>
          <w:cs/>
        </w:rPr>
        <w:t>โย (ถ้ำหลอด) ตั้งอยู่หมู่ที่ ๙</w:t>
      </w:r>
    </w:p>
    <w:p w:rsidR="003915ED" w:rsidRPr="00752268" w:rsidRDefault="00F40EC2" w:rsidP="00E80746">
      <w:pPr>
        <w:pStyle w:val="a3"/>
        <w:spacing w:before="240" w:after="0"/>
        <w:ind w:left="1797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="00E80746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.๒</w:t>
      </w:r>
      <w:r w:rsidR="00E80746" w:rsidRPr="007522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915ED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ประเพณีและงานประจำปี</w:t>
      </w:r>
    </w:p>
    <w:p w:rsidR="00E80746" w:rsidRPr="00E80746" w:rsidRDefault="00E80746" w:rsidP="00E80746">
      <w:pPr>
        <w:spacing w:after="0" w:line="240" w:lineRule="auto"/>
        <w:ind w:left="1462" w:firstLine="69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>) ประเพณีวันสงกรานต์  มีการทำบุญ  รดน้ำดำหัวผู้สูงอายุ  จัดขึ้นเดือนเมษายนของทุกปี</w:t>
      </w:r>
    </w:p>
    <w:p w:rsidR="00272983" w:rsidRDefault="00E80746" w:rsidP="00E80746">
      <w:pPr>
        <w:spacing w:after="0" w:line="240" w:lineRule="auto"/>
        <w:ind w:left="72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702D0" w:rsidRPr="009574A7">
        <w:rPr>
          <w:rFonts w:ascii="TH SarabunPSK" w:hAnsi="TH SarabunPSK" w:cs="TH SarabunPSK"/>
          <w:sz w:val="32"/>
          <w:szCs w:val="32"/>
          <w:cs/>
        </w:rPr>
        <w:t>ประเพณีทำบุญสารทเดือนสิบ  มีการทำบุญกันที่วัด    การชิงเปรต    ซึ่งเป็นที่เรียกกันในท้องถิ่น   เป็นการรวมตัวกันของหมู่ญาติ    ในการอุทิศส่วนกุศลให้กับผู้ที่ล่วงลับไปแล้ว  จัดขึ้นประมาณเดือน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F56D15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02D0" w:rsidRPr="009574A7">
        <w:rPr>
          <w:rFonts w:ascii="TH SarabunPSK" w:hAnsi="TH SarabunPSK" w:cs="TH SarabunPSK"/>
          <w:sz w:val="32"/>
          <w:szCs w:val="32"/>
          <w:cs/>
        </w:rPr>
        <w:t>ตุลาคมของทุกปี</w:t>
      </w:r>
    </w:p>
    <w:p w:rsidR="00F40EC2" w:rsidRDefault="00F40EC2" w:rsidP="00E80746">
      <w:pPr>
        <w:spacing w:after="0" w:line="240" w:lineRule="auto"/>
        <w:ind w:left="72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F56D15" w:rsidRPr="00752268" w:rsidRDefault="00F56D15" w:rsidP="00E80746">
      <w:pPr>
        <w:spacing w:after="0" w:line="240" w:lineRule="auto"/>
        <w:ind w:left="720" w:firstLine="141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915ED" w:rsidRPr="00752268" w:rsidRDefault="00E80746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 w:rsidR="00F40EC2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.๓ </w:t>
      </w:r>
      <w:r w:rsidR="003915ED"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ภูมิปัญญาท้องถิ่น ภาษาถิ่น</w:t>
      </w:r>
    </w:p>
    <w:p w:rsidR="00E80746" w:rsidRPr="00752268" w:rsidRDefault="00D65DB2" w:rsidP="00D65DB2">
      <w:pPr>
        <w:spacing w:after="0" w:line="240" w:lineRule="auto"/>
        <w:ind w:left="697" w:firstLine="720"/>
        <w:rPr>
          <w:rFonts w:ascii="TH SarabunIT๙" w:hAnsi="TH SarabunIT๙" w:cs="TH SarabunIT๙"/>
          <w:sz w:val="32"/>
          <w:szCs w:val="32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52268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52268">
        <w:rPr>
          <w:rFonts w:ascii="TH SarabunIT๙" w:hAnsi="TH SarabunIT๙" w:cs="TH SarabunIT๙"/>
          <w:sz w:val="32"/>
          <w:szCs w:val="32"/>
        </w:rPr>
        <w:t xml:space="preserve"> -</w:t>
      </w:r>
      <w:r w:rsidRPr="00752268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ภูมิปัญญาท้องถิ่นได้แก่</w:t>
      </w:r>
      <w:r w:rsidRPr="00752268">
        <w:rPr>
          <w:rFonts w:ascii="TH SarabunIT๙" w:hAnsi="TH SarabunIT๙" w:cs="TH SarabunIT๙"/>
          <w:sz w:val="32"/>
          <w:szCs w:val="32"/>
        </w:rPr>
        <w:t xml:space="preserve"> </w:t>
      </w:r>
      <w:r w:rsidRPr="00752268">
        <w:rPr>
          <w:rFonts w:ascii="TH SarabunIT๙" w:hAnsi="TH SarabunIT๙" w:cs="TH SarabunIT๙"/>
          <w:sz w:val="32"/>
          <w:szCs w:val="32"/>
          <w:cs/>
        </w:rPr>
        <w:t>การนวดแผนไทย ในหมู่ที่ ๒</w:t>
      </w:r>
    </w:p>
    <w:p w:rsidR="00D65DB2" w:rsidRPr="00752268" w:rsidRDefault="00D65DB2" w:rsidP="00D65DB2">
      <w:pPr>
        <w:spacing w:after="0" w:line="240" w:lineRule="auto"/>
        <w:ind w:left="697" w:firstLine="720"/>
        <w:rPr>
          <w:rFonts w:ascii="TH SarabunIT๙" w:hAnsi="TH SarabunIT๙" w:cs="TH SarabunIT๙"/>
          <w:sz w:val="32"/>
          <w:szCs w:val="32"/>
        </w:rPr>
      </w:pPr>
      <w:r w:rsidRPr="00752268">
        <w:rPr>
          <w:rFonts w:ascii="TH SarabunIT๙" w:hAnsi="TH SarabunIT๙" w:cs="TH SarabunIT๙"/>
          <w:sz w:val="32"/>
          <w:szCs w:val="32"/>
          <w:cs/>
        </w:rPr>
        <w:tab/>
      </w:r>
      <w:r w:rsidRPr="00752268">
        <w:rPr>
          <w:rFonts w:ascii="TH SarabunIT๙" w:hAnsi="TH SarabunIT๙" w:cs="TH SarabunIT๙"/>
          <w:sz w:val="32"/>
          <w:szCs w:val="32"/>
          <w:cs/>
        </w:rPr>
        <w:tab/>
        <w:t xml:space="preserve"> - ภาษาถิ่น คือ ภาษาใต้</w:t>
      </w:r>
    </w:p>
    <w:p w:rsidR="00C613B2" w:rsidRPr="00752268" w:rsidRDefault="00C613B2" w:rsidP="00CE5B0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613B2" w:rsidRPr="00752268" w:rsidRDefault="00CE5B07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8. ทรัพยากรธรรมชาติ</w:t>
      </w:r>
      <w:r w:rsidRPr="0075226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E5B07" w:rsidRPr="00752268" w:rsidRDefault="00CE5B07" w:rsidP="00D65DB2">
      <w:pPr>
        <w:spacing w:after="0" w:line="240" w:lineRule="auto"/>
        <w:ind w:left="697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8.1 </w:t>
      </w: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>น้ำ</w:t>
      </w:r>
    </w:p>
    <w:p w:rsidR="00A97CFF" w:rsidRPr="00752268" w:rsidRDefault="00A97CFF" w:rsidP="00A97CFF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 w:rsidRPr="0075226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ข้อมูลด้านแหล่งน้ำทางการเกษตร</w:t>
      </w:r>
    </w:p>
    <w:p w:rsidR="00A97CFF" w:rsidRDefault="00A97CFF" w:rsidP="00A97CFF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</w:t>
      </w:r>
      <w:r w:rsidRPr="00D525D4">
        <w:rPr>
          <w:rFonts w:ascii="TH SarabunPSK" w:hAnsi="TH SarabunPSK" w:cs="TH SarabunPSK"/>
          <w:b/>
          <w:bCs/>
          <w:sz w:val="36"/>
          <w:szCs w:val="36"/>
          <w:cs/>
        </w:rPr>
        <w:t>ปริมาณน้ำฝน</w:t>
      </w:r>
    </w:p>
    <w:p w:rsidR="00A97CFF" w:rsidRPr="00A97CFF" w:rsidRDefault="00A97CFF" w:rsidP="00A97CFF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977"/>
        <w:gridCol w:w="2126"/>
      </w:tblGrid>
      <w:tr w:rsidR="00A97CFF" w:rsidRPr="009574A7" w:rsidTr="00A97CFF">
        <w:trPr>
          <w:trHeight w:val="375"/>
        </w:trPr>
        <w:tc>
          <w:tcPr>
            <w:tcW w:w="4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แหล่งน้ำทางการเกษตร (ปริมาณน้ำฝน)</w:t>
            </w:r>
          </w:p>
        </w:tc>
      </w:tr>
      <w:tr w:rsidR="00A97CFF" w:rsidRPr="009574A7" w:rsidTr="00A97CFF">
        <w:trPr>
          <w:trHeight w:val="28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ตลิ่งชัน</w:t>
            </w: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อ.ท่าศาลา จ.นครศรีธรรมราช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ไม่เพียงพอ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หมู่บ้าน)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หมู่บ้าน)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ชะอม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น้ำยาว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หนองหว้า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ท้อน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ปากเจา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ถ้ำหลอด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</w:tr>
      <w:tr w:rsidR="00A97CFF" w:rsidRPr="009574A7" w:rsidTr="00A97CF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574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สรุปรวม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CFF" w:rsidRPr="009574A7" w:rsidRDefault="00A97CFF" w:rsidP="00A97C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</w:t>
            </w:r>
          </w:p>
        </w:tc>
      </w:tr>
    </w:tbl>
    <w:p w:rsidR="00A97CFF" w:rsidRDefault="00A97CFF" w:rsidP="00A97CFF">
      <w:pPr>
        <w:pStyle w:val="a3"/>
        <w:spacing w:after="0" w:line="240" w:lineRule="auto"/>
        <w:ind w:left="1800"/>
        <w:rPr>
          <w:rFonts w:ascii="TH SarabunPSK" w:hAnsi="TH SarabunPSK" w:cs="TH SarabunPSK"/>
          <w:b/>
          <w:bCs/>
          <w:sz w:val="36"/>
          <w:szCs w:val="36"/>
        </w:rPr>
      </w:pPr>
    </w:p>
    <w:p w:rsidR="00EA4982" w:rsidRPr="009574A7" w:rsidRDefault="00EA4982" w:rsidP="00A97CFF">
      <w:pPr>
        <w:pStyle w:val="a3"/>
        <w:spacing w:after="0" w:line="240" w:lineRule="auto"/>
        <w:ind w:left="1800"/>
        <w:rPr>
          <w:rFonts w:ascii="TH SarabunPSK" w:hAnsi="TH SarabunPSK" w:cs="TH SarabunPSK"/>
          <w:b/>
          <w:bCs/>
          <w:sz w:val="36"/>
          <w:szCs w:val="36"/>
        </w:rPr>
      </w:pPr>
    </w:p>
    <w:p w:rsidR="00A97CFF" w:rsidRDefault="00A97CFF" w:rsidP="00A97CFF">
      <w:pPr>
        <w:pStyle w:val="a3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แหล่งน้ำทางการเกษตร(ธรรมชาติ)</w:t>
      </w:r>
    </w:p>
    <w:p w:rsidR="00A97CFF" w:rsidRPr="00A97CFF" w:rsidRDefault="00A97CFF" w:rsidP="00A97CFF">
      <w:pPr>
        <w:pStyle w:val="a3"/>
        <w:spacing w:after="0" w:line="240" w:lineRule="auto"/>
        <w:ind w:left="180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8253" w:type="dxa"/>
        <w:jc w:val="center"/>
        <w:tblInd w:w="1800" w:type="dxa"/>
        <w:tblLook w:val="04A0" w:firstRow="1" w:lastRow="0" w:firstColumn="1" w:lastColumn="0" w:noHBand="0" w:noVBand="1"/>
      </w:tblPr>
      <w:tblGrid>
        <w:gridCol w:w="2185"/>
        <w:gridCol w:w="1517"/>
        <w:gridCol w:w="1517"/>
        <w:gridCol w:w="1517"/>
        <w:gridCol w:w="1517"/>
      </w:tblGrid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0E7F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ไม่ทั่วถึง</w:t>
            </w:r>
          </w:p>
        </w:tc>
      </w:tr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แม่น้ำ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517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ห้วย/ลำธาร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517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517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หนองน้ำ/บึง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517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</w:tr>
      <w:tr w:rsidR="00A97CFF" w:rsidTr="00A97CFF">
        <w:trPr>
          <w:jc w:val="center"/>
        </w:trPr>
        <w:tc>
          <w:tcPr>
            <w:tcW w:w="2185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น้ำตก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517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17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</w:tr>
    </w:tbl>
    <w:p w:rsidR="00A97CFF" w:rsidRPr="00A97CFF" w:rsidRDefault="00A97CFF" w:rsidP="00A97CFF">
      <w:pPr>
        <w:pStyle w:val="a3"/>
        <w:spacing w:after="0" w:line="240" w:lineRule="auto"/>
        <w:ind w:left="1800"/>
        <w:rPr>
          <w:rFonts w:ascii="TH SarabunPSK" w:hAnsi="TH SarabunPSK" w:cs="TH SarabunPSK"/>
          <w:b/>
          <w:bCs/>
          <w:sz w:val="16"/>
          <w:szCs w:val="16"/>
        </w:rPr>
      </w:pPr>
    </w:p>
    <w:p w:rsidR="00A97CFF" w:rsidRDefault="00A97CFF" w:rsidP="00A97CFF">
      <w:pPr>
        <w:pStyle w:val="a3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แหล่งน้ำทางการเกษตร(ที่มนุษย์สร้าง)</w:t>
      </w:r>
    </w:p>
    <w:p w:rsidR="00A97CFF" w:rsidRPr="00A97CFF" w:rsidRDefault="00A97CFF" w:rsidP="00A97CFF">
      <w:pPr>
        <w:pStyle w:val="a3"/>
        <w:spacing w:after="0" w:line="240" w:lineRule="auto"/>
        <w:ind w:left="180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0480" w:type="dxa"/>
        <w:jc w:val="center"/>
        <w:tblLook w:val="04A0" w:firstRow="1" w:lastRow="0" w:firstColumn="1" w:lastColumn="0" w:noHBand="0" w:noVBand="1"/>
      </w:tblPr>
      <w:tblGrid>
        <w:gridCol w:w="2776"/>
        <w:gridCol w:w="1926"/>
        <w:gridCol w:w="1926"/>
        <w:gridCol w:w="1926"/>
        <w:gridCol w:w="1926"/>
      </w:tblGrid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0E7F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ที่มนุษย์สร้าง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ไม่ทั่วถึง</w:t>
            </w:r>
          </w:p>
        </w:tc>
      </w:tr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แก้มลิง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อ่างเก็บน้ำ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926" w:type="dxa"/>
          </w:tcPr>
          <w:p w:rsidR="00A97CFF" w:rsidRDefault="00A97CFF" w:rsidP="00A97CFF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926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A97CFF" w:rsidTr="007665EF">
        <w:trPr>
          <w:jc w:val="center"/>
        </w:trPr>
        <w:tc>
          <w:tcPr>
            <w:tcW w:w="2776" w:type="dxa"/>
          </w:tcPr>
          <w:p w:rsidR="00A97CFF" w:rsidRPr="00870E7F" w:rsidRDefault="00A97CFF" w:rsidP="00A97CF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Default="00A97CFF" w:rsidP="00A97CFF">
            <w:pPr>
              <w:jc w:val="center"/>
            </w:pPr>
            <w:r w:rsidRPr="00C55B8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926" w:type="dxa"/>
          </w:tcPr>
          <w:p w:rsidR="00A97CFF" w:rsidRPr="00870E7F" w:rsidRDefault="00A97CFF" w:rsidP="00A97CF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</w:tbl>
    <w:tbl>
      <w:tblPr>
        <w:tblStyle w:val="a4"/>
        <w:tblpPr w:leftFromText="180" w:rightFromText="180" w:vertAnchor="text" w:horzAnchor="margin" w:tblpXSpec="center" w:tblpY="1321"/>
        <w:tblW w:w="10480" w:type="dxa"/>
        <w:tblLook w:val="04A0" w:firstRow="1" w:lastRow="0" w:firstColumn="1" w:lastColumn="0" w:noHBand="0" w:noVBand="1"/>
      </w:tblPr>
      <w:tblGrid>
        <w:gridCol w:w="4591"/>
        <w:gridCol w:w="904"/>
        <w:gridCol w:w="1100"/>
        <w:gridCol w:w="1295"/>
        <w:gridCol w:w="1295"/>
        <w:gridCol w:w="1295"/>
      </w:tblGrid>
      <w:tr w:rsidR="007665EF" w:rsidRPr="00F24AF1" w:rsidTr="007665EF">
        <w:tc>
          <w:tcPr>
            <w:tcW w:w="4591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4AF1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แหล่งน้ำกิน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100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ไม่ทั่วถึง</w:t>
            </w:r>
          </w:p>
        </w:tc>
      </w:tr>
      <w:tr w:rsidR="007665EF" w:rsidRPr="00F24AF1" w:rsidTr="007665EF">
        <w:tc>
          <w:tcPr>
            <w:tcW w:w="4591" w:type="dxa"/>
          </w:tcPr>
          <w:p w:rsidR="007665EF" w:rsidRPr="00F24AF1" w:rsidRDefault="007665EF" w:rsidP="007665E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:rsidR="007665EF" w:rsidRDefault="007665EF" w:rsidP="007665EF">
            <w:pPr>
              <w:jc w:val="right"/>
            </w:pPr>
            <w:r w:rsidRPr="00D56F4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:rsidR="007665EF" w:rsidRDefault="007665EF" w:rsidP="007665EF">
            <w:pPr>
              <w:jc w:val="right"/>
            </w:pPr>
            <w:r w:rsidRPr="00BF626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7665EF" w:rsidRPr="00F24AF1" w:rsidTr="007665EF">
        <w:tc>
          <w:tcPr>
            <w:tcW w:w="4591" w:type="dxa"/>
          </w:tcPr>
          <w:p w:rsidR="007665EF" w:rsidRPr="00F24AF1" w:rsidRDefault="007665EF" w:rsidP="007665E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บ่อน้ำตื้นสาธารณะ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100" w:type="dxa"/>
          </w:tcPr>
          <w:p w:rsidR="007665EF" w:rsidRDefault="007665EF" w:rsidP="007665EF">
            <w:pPr>
              <w:jc w:val="right"/>
            </w:pPr>
            <w:r w:rsidRPr="00D56F4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Default="007665EF" w:rsidP="007665EF">
            <w:pPr>
              <w:jc w:val="right"/>
            </w:pPr>
            <w:r w:rsidRPr="00BF626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7665EF" w:rsidRPr="00F24AF1" w:rsidTr="007665EF">
        <w:tc>
          <w:tcPr>
            <w:tcW w:w="4591" w:type="dxa"/>
          </w:tcPr>
          <w:p w:rsidR="007665EF" w:rsidRPr="00F24AF1" w:rsidRDefault="007665EF" w:rsidP="007665E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ประปาหมู่บ้าน(ของ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:rsidR="007665EF" w:rsidRDefault="007665EF" w:rsidP="007665EF">
            <w:pPr>
              <w:jc w:val="right"/>
            </w:pPr>
            <w:r w:rsidRPr="00D56F4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:rsidR="007665EF" w:rsidRDefault="007665EF" w:rsidP="007665EF">
            <w:pPr>
              <w:jc w:val="right"/>
            </w:pPr>
            <w:r w:rsidRPr="00BF626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7665EF" w:rsidRPr="00F24AF1" w:rsidTr="007665EF">
        <w:tc>
          <w:tcPr>
            <w:tcW w:w="4591" w:type="dxa"/>
          </w:tcPr>
          <w:p w:rsidR="007665EF" w:rsidRPr="00F24AF1" w:rsidRDefault="007665EF" w:rsidP="007665E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100" w:type="dxa"/>
          </w:tcPr>
          <w:p w:rsidR="007665EF" w:rsidRDefault="007665EF" w:rsidP="007665EF">
            <w:pPr>
              <w:jc w:val="right"/>
            </w:pPr>
            <w:r w:rsidRPr="00D56F4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95" w:type="dxa"/>
          </w:tcPr>
          <w:p w:rsidR="007665EF" w:rsidRDefault="007665EF" w:rsidP="007665EF">
            <w:pPr>
              <w:jc w:val="right"/>
            </w:pPr>
            <w:r w:rsidRPr="00BF626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7665EF" w:rsidRPr="00F24AF1" w:rsidTr="007665EF">
        <w:tc>
          <w:tcPr>
            <w:tcW w:w="4591" w:type="dxa"/>
          </w:tcPr>
          <w:p w:rsidR="007665EF" w:rsidRPr="005E4C71" w:rsidRDefault="007665EF" w:rsidP="007665E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904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00" w:type="dxa"/>
          </w:tcPr>
          <w:p w:rsidR="007665EF" w:rsidRDefault="007665EF" w:rsidP="007665EF">
            <w:pPr>
              <w:jc w:val="right"/>
            </w:pPr>
            <w:r w:rsidRPr="00D56F4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295" w:type="dxa"/>
          </w:tcPr>
          <w:p w:rsidR="007665EF" w:rsidRDefault="007665EF" w:rsidP="007665EF">
            <w:pPr>
              <w:jc w:val="right"/>
            </w:pPr>
            <w:r w:rsidRPr="00BF626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295" w:type="dxa"/>
          </w:tcPr>
          <w:p w:rsidR="007665EF" w:rsidRPr="00F24AF1" w:rsidRDefault="007665EF" w:rsidP="007665EF">
            <w:pPr>
              <w:pStyle w:val="a3"/>
              <w:ind w:left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</w:tr>
    </w:tbl>
    <w:p w:rsidR="00A97CFF" w:rsidRDefault="00A97CFF" w:rsidP="00A97CFF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7665EF" w:rsidRDefault="007665EF" w:rsidP="007665EF">
      <w:pPr>
        <w:spacing w:after="0" w:line="24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:rsidR="007665EF" w:rsidRPr="00EA4982" w:rsidRDefault="007665EF" w:rsidP="007665EF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</w:t>
      </w:r>
      <w:r w:rsidRPr="00EA498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ข้อมูลด้านแหล่งน้ำกิน  น้ำใช้(หรือน้ำเพื่อการอุปโภค บริโภค)</w:t>
      </w:r>
    </w:p>
    <w:p w:rsidR="007665EF" w:rsidRDefault="007665EF" w:rsidP="007665EF">
      <w:pPr>
        <w:pStyle w:val="a3"/>
        <w:spacing w:after="0" w:line="240" w:lineRule="auto"/>
        <w:ind w:left="180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665EF" w:rsidRPr="00870E7F" w:rsidRDefault="007665EF" w:rsidP="007665EF">
      <w:pPr>
        <w:spacing w:after="0" w:line="240" w:lineRule="auto"/>
        <w:jc w:val="both"/>
        <w:rPr>
          <w:rFonts w:ascii="TH SarabunPSK" w:hAnsi="TH SarabunPSK" w:cs="TH SarabunPSK"/>
          <w:b/>
          <w:bCs/>
          <w:sz w:val="36"/>
          <w:szCs w:val="36"/>
        </w:rPr>
        <w:sectPr w:rsidR="007665EF" w:rsidRPr="00870E7F" w:rsidSect="00AF3DF4">
          <w:pgSz w:w="11906" w:h="16838"/>
          <w:pgMar w:top="1701" w:right="851" w:bottom="1134" w:left="1701" w:header="709" w:footer="709" w:gutter="0"/>
          <w:cols w:space="708"/>
          <w:docGrid w:linePitch="360"/>
        </w:sectPr>
      </w:pPr>
    </w:p>
    <w:p w:rsidR="00561F5B" w:rsidRPr="00F40EC2" w:rsidRDefault="00561F5B" w:rsidP="00117CA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A50DF" w:rsidRPr="00752268" w:rsidRDefault="00945093" w:rsidP="00AA50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5226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="00F40EC2" w:rsidRPr="00752268">
        <w:rPr>
          <w:rFonts w:ascii="TH SarabunIT๙" w:hAnsi="TH SarabunIT๙" w:cs="TH SarabunIT๙"/>
          <w:b/>
          <w:bCs/>
          <w:sz w:val="40"/>
          <w:szCs w:val="40"/>
          <w:cs/>
        </w:rPr>
        <w:t>2</w:t>
      </w:r>
    </w:p>
    <w:p w:rsidR="00AA50DF" w:rsidRPr="009574A7" w:rsidRDefault="00AA50DF" w:rsidP="00AA50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574A7">
        <w:rPr>
          <w:rFonts w:ascii="TH SarabunPSK" w:hAnsi="TH SarabunPSK" w:cs="TH SarabunPSK"/>
          <w:b/>
          <w:bCs/>
          <w:sz w:val="40"/>
          <w:szCs w:val="40"/>
          <w:cs/>
        </w:rPr>
        <w:t>ยุทธศาสตร์</w:t>
      </w:r>
      <w:r w:rsidR="00F40EC2">
        <w:rPr>
          <w:rFonts w:ascii="TH SarabunPSK" w:hAnsi="TH SarabunPSK" w:cs="TH SarabunPSK" w:hint="cs"/>
          <w:b/>
          <w:bCs/>
          <w:sz w:val="40"/>
          <w:szCs w:val="40"/>
          <w:cs/>
        </w:rPr>
        <w:t>การพัฒนา</w:t>
      </w:r>
      <w:r w:rsidRPr="009574A7">
        <w:rPr>
          <w:rFonts w:ascii="TH SarabunPSK" w:hAnsi="TH SarabunPSK" w:cs="TH SarabunPSK"/>
          <w:b/>
          <w:bCs/>
          <w:sz w:val="40"/>
          <w:szCs w:val="40"/>
          <w:cs/>
        </w:rPr>
        <w:t>องค์กรปกครองส่วนท้องถิ่น</w:t>
      </w:r>
    </w:p>
    <w:p w:rsidR="00AA50DF" w:rsidRPr="009574A7" w:rsidRDefault="00DE6CDE" w:rsidP="00DE6CDE">
      <w:pPr>
        <w:pStyle w:val="a3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 </w:t>
      </w:r>
      <w:r w:rsidR="00AA50DF" w:rsidRPr="009574A7">
        <w:rPr>
          <w:rFonts w:ascii="TH SarabunPSK" w:hAnsi="TH SarabunPSK" w:cs="TH SarabunPSK"/>
          <w:b/>
          <w:bCs/>
          <w:sz w:val="36"/>
          <w:szCs w:val="36"/>
          <w:cs/>
        </w:rPr>
        <w:t>ความสัมพันธ์ระหว่างแผนพัฒนา</w:t>
      </w:r>
      <w:proofErr w:type="spellStart"/>
      <w:r w:rsidR="00AA50DF" w:rsidRPr="009574A7">
        <w:rPr>
          <w:rFonts w:ascii="TH SarabunPSK" w:hAnsi="TH SarabunPSK" w:cs="TH SarabunPSK"/>
          <w:b/>
          <w:bCs/>
          <w:sz w:val="36"/>
          <w:szCs w:val="36"/>
          <w:cs/>
        </w:rPr>
        <w:t>ระดับมห</w:t>
      </w:r>
      <w:proofErr w:type="spellEnd"/>
      <w:r w:rsidR="00AA50DF" w:rsidRPr="009574A7">
        <w:rPr>
          <w:rFonts w:ascii="TH SarabunPSK" w:hAnsi="TH SarabunPSK" w:cs="TH SarabunPSK"/>
          <w:b/>
          <w:bCs/>
          <w:sz w:val="36"/>
          <w:szCs w:val="36"/>
          <w:cs/>
        </w:rPr>
        <w:t>ภาค</w:t>
      </w:r>
    </w:p>
    <w:p w:rsidR="00AA50DF" w:rsidRPr="009574A7" w:rsidRDefault="00DE6CDE" w:rsidP="00DE6CDE">
      <w:pPr>
        <w:pStyle w:val="a3"/>
        <w:spacing w:after="0" w:line="240" w:lineRule="auto"/>
        <w:ind w:left="14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๑.๑ </w:t>
      </w:r>
      <w:r w:rsidR="00AA50DF" w:rsidRPr="009574A7">
        <w:rPr>
          <w:rFonts w:ascii="TH SarabunPSK" w:hAnsi="TH SarabunPSK" w:cs="TH SarabunPSK"/>
          <w:b/>
          <w:bCs/>
          <w:sz w:val="36"/>
          <w:szCs w:val="36"/>
          <w:cs/>
        </w:rPr>
        <w:t>แ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ผนยุทธศาสตร์ชาติ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๒๐</w:t>
      </w:r>
      <w:r w:rsidR="00AA50DF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ปี</w:t>
      </w:r>
    </w:p>
    <w:p w:rsidR="00E71C71" w:rsidRPr="009574A7" w:rsidRDefault="00C840D1" w:rsidP="00E71C71">
      <w:pPr>
        <w:pStyle w:val="a3"/>
        <w:ind w:left="0" w:firstLine="1440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9574A7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6888463B" wp14:editId="4EFB3467">
            <wp:simplePos x="0" y="0"/>
            <wp:positionH relativeFrom="column">
              <wp:posOffset>1397318</wp:posOffset>
            </wp:positionH>
            <wp:positionV relativeFrom="paragraph">
              <wp:posOffset>258762</wp:posOffset>
            </wp:positionV>
            <wp:extent cx="3048000" cy="5907828"/>
            <wp:effectExtent l="0" t="953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590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C71" w:rsidRPr="009574A7">
        <w:rPr>
          <w:rFonts w:ascii="TH SarabunPSK" w:hAnsi="TH SarabunPSK" w:cs="TH SarabunPSK"/>
          <w:sz w:val="24"/>
          <w:szCs w:val="32"/>
          <w:cs/>
        </w:rPr>
        <w:t>การจัดทำแผนพัฒนาของ</w:t>
      </w:r>
      <w:r w:rsidR="0009230B" w:rsidRPr="009574A7">
        <w:rPr>
          <w:rFonts w:ascii="TH SarabunPSK" w:hAnsi="TH SarabunPSK" w:cs="TH SarabunPSK"/>
          <w:sz w:val="24"/>
          <w:szCs w:val="32"/>
          <w:cs/>
        </w:rPr>
        <w:t xml:space="preserve">องค์การบริหารส่วนตำบล   </w:t>
      </w:r>
      <w:r w:rsidR="00E71C71" w:rsidRPr="009574A7">
        <w:rPr>
          <w:rFonts w:ascii="TH SarabunPSK" w:hAnsi="TH SarabunPSK" w:cs="TH SarabunPSK"/>
          <w:sz w:val="24"/>
          <w:szCs w:val="32"/>
          <w:cs/>
        </w:rPr>
        <w:t>จะต้องมีความสัมพันธ์ระหว่างแผนยุทธศาสตร์ชาติ เพื่อขับเคลื่อนการพัฒนาประเทศไปสู่ความมั่นคง  มั่งคั่ง  และยั่งยืน  โดยแผนยุทธศาสตร์ชาติ ๒๐ ปี ของประเทศไทยกำลังอยู่ระหว่างการการเสนอร่างกรอบยุทธศาสตร์ชาติต่อที่ประชุมคณะกรรมกรรจัดทำยุทธศาสตร์ชาติ    ซึ่งขณะนี้อยู่ระหว่างการดำเนินการปรับปรุงร่างกรอบยุทธศาสตร์ชาติตามมิติที่ประชุมคณะกรรมกรรจัดทำร่างยุทธศาสตร์ชาติ  โดยร่างกรอบยุทธศาสตร์ชาติ ๒๐ ปี (พ.ศ. ๒๕๖๐ –๒๕๗๙)  สรุปย่อได้  ดังนี้</w:t>
      </w: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A224BA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  <w:r w:rsidRPr="009574A7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16162DA2" wp14:editId="6BE16E00">
            <wp:simplePos x="0" y="0"/>
            <wp:positionH relativeFrom="column">
              <wp:posOffset>1564323</wp:posOffset>
            </wp:positionH>
            <wp:positionV relativeFrom="paragraph">
              <wp:posOffset>236537</wp:posOffset>
            </wp:positionV>
            <wp:extent cx="3460750" cy="5170805"/>
            <wp:effectExtent l="2222" t="0" r="8573" b="8572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0750" cy="51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C71" w:rsidRPr="009574A7" w:rsidRDefault="00E71C71" w:rsidP="00E71C71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Pr="009574A7" w:rsidRDefault="00E71C71" w:rsidP="00E71C71">
      <w:pPr>
        <w:pStyle w:val="a3"/>
        <w:rPr>
          <w:rFonts w:ascii="TH SarabunPSK" w:hAnsi="TH SarabunPSK" w:cs="TH SarabunPSK"/>
          <w:b/>
          <w:bCs/>
        </w:rPr>
      </w:pPr>
    </w:p>
    <w:p w:rsidR="00E71C71" w:rsidRDefault="00E71C71" w:rsidP="00117CAC">
      <w:pPr>
        <w:rPr>
          <w:rFonts w:ascii="TH SarabunPSK" w:hAnsi="TH SarabunPSK" w:cs="TH SarabunPSK"/>
          <w:b/>
          <w:bCs/>
        </w:rPr>
      </w:pPr>
    </w:p>
    <w:p w:rsidR="00F40EC2" w:rsidRPr="00117CAC" w:rsidRDefault="00F40EC2" w:rsidP="00117CAC">
      <w:pPr>
        <w:rPr>
          <w:rFonts w:ascii="TH SarabunPSK" w:hAnsi="TH SarabunPSK" w:cs="TH SarabunPSK"/>
          <w:b/>
          <w:bCs/>
        </w:rPr>
      </w:pPr>
    </w:p>
    <w:p w:rsidR="00A97CFF" w:rsidRDefault="00A97CFF" w:rsidP="00945093">
      <w:pPr>
        <w:autoSpaceDE w:val="0"/>
        <w:autoSpaceDN w:val="0"/>
        <w:adjustRightInd w:val="0"/>
        <w:spacing w:after="0"/>
        <w:ind w:left="709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71C71" w:rsidRPr="00945093" w:rsidRDefault="00945093" w:rsidP="00945093">
      <w:pPr>
        <w:autoSpaceDE w:val="0"/>
        <w:autoSpaceDN w:val="0"/>
        <w:adjustRightInd w:val="0"/>
        <w:spacing w:after="0"/>
        <w:ind w:left="709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๑. </w:t>
      </w:r>
      <w:r w:rsidR="00E71C71" w:rsidRPr="0094509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ความเป็นมา</w:t>
      </w:r>
    </w:p>
    <w:p w:rsidR="006350E0" w:rsidRPr="009574A7" w:rsidRDefault="006350E0" w:rsidP="006350E0">
      <w:pPr>
        <w:pStyle w:val="a3"/>
        <w:autoSpaceDE w:val="0"/>
        <w:autoSpaceDN w:val="0"/>
        <w:adjustRightInd w:val="0"/>
        <w:ind w:left="0" w:firstLine="106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คณะรัฐมนตรีได้มีมติเมื่อวันที่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มิถุนายน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๒๕๕๘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เห็นชอบให้มีการจัดตั้งคณะกรรมการจัดทายุทธศาสตร์ชาติ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มีอำนาจหน้าที่ในการจัดทาร่างยุทธศาสตร์ชาติระยะ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เพื่อใช้ในการขับเคลื่อนการพัฒนาประเทศสู่ความมั่นคง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และยั่งยืน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และให้เสนอร่างยุทธศาสตร์ชาติระยะ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ให้คณะรัฐมนตรีพิจารณาให้ความเห็นชอบเพื่อใช้เป็นกรอบในการดำเนินงานในระยะที่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ของรัฐบาล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๒๕๕๘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และกรอบการปฏิรูปในระยะที่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๒๕๖๐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เป็นต้นไป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คณะกรรมการจัดทำยุทธศาสตร์ชาติได้แต่งตั้งคณะอนุกรรมการ๒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B74C8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EB74C8" w:rsidRPr="009574A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คณะอนุกรรมการจัดทำยุทธศาสตร์และกรอบการปฏิรูป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B74C8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เพื่อจัดทำร่างกรอบยุทธศาสตร์ชาติระยะ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อนุกรรมการจัดทำแผนปฏิบัติการตามแนวทางการปฏิรูปประเทศเพื่อจัดทาร่างแผนปฏิบัติการตามแนวทางการปฏิรูป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(Roadmap)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ภายใต้ยุทธศาสตร์ชาติระยะ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</w:p>
    <w:p w:rsidR="006350E0" w:rsidRPr="009574A7" w:rsidRDefault="006350E0" w:rsidP="006350E0">
      <w:pPr>
        <w:pStyle w:val="a3"/>
        <w:autoSpaceDE w:val="0"/>
        <w:autoSpaceDN w:val="0"/>
        <w:adjustRightInd w:val="0"/>
        <w:ind w:left="0" w:firstLine="106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คณะอนุกรรมการจัดทายุทธศาสตร์และกรอบการปฏิรูปได้ดำเนินการยกร่างกรอบยุทธศาสตร์ชาติระยะ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ตามแนวทางที่คณะรัฐมนตรีกำหนด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โดยได้มีการนำความคิดเห็นและข้อเสนอแนะจากกรรมการจัดทำยุทธศาสตร์ชาติที่มาจากหลายภาคส่วน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ได้แก่ภาคราชการ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ภาคเอกชน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ภาคการเมือง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นักวิชาการ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รวมถึงได้พิจารณานำข้อคิดเห็นจากสภาปฏิรูปแห่งชาติ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และความคิดเห็นจากภาคประชาชนมาเป็นข้อมูลในการยกร่างยุทธศาสตร์ชาติด้วย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และได้นำเสนอร่างกรอบยุทธศาสตร์ชาติระยะ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ต่อที่ประชุมคณะกรรมการจัดทำยุทธศาสตร์ชาติ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ซึ่งขณะนี้อยู่ระหว่างการดำ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เนินการปรับปรุงร่างกรอบยุทธศาสตร์ชาติตามมติที่ประชุมคณะกรรมการจัดทายุทธศาสตร์ชาติ</w:t>
      </w:r>
    </w:p>
    <w:p w:rsidR="006350E0" w:rsidRPr="009574A7" w:rsidRDefault="006350E0" w:rsidP="006350E0">
      <w:pPr>
        <w:pStyle w:val="a3"/>
        <w:autoSpaceDE w:val="0"/>
        <w:autoSpaceDN w:val="0"/>
        <w:adjustRightInd w:val="0"/>
        <w:spacing w:after="0"/>
        <w:ind w:left="0" w:firstLine="1069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ในการดำเนินการขั้นต่อไป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จัดทำยุทธศาสตร์ชาติจะนำเสนอร่างกรอบยุทธศาสตร์ชาติเพื่อขอความเห็นชอบจากคณะรัฐมนตรีและจะได้มีการรับฟังความคิดเห็นจากประชา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ก่อนที่จะนำเสนอต่อสภานิติบัญญัติแห่งชาติให้ความเห็นชอบกรอบยุ</w:t>
      </w:r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ทธศาสตร์ชาติมาใช้เป็นกรอบในการกำ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หนดทิศทางในการบริหารประเทศภายในเดือนตุลาคม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ซึ่งเป็นช่วงเวลาของการประกาศใช้แผนพัฒนาเศรษฐกิจและสังคมแห่งชาติ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ตุลาคม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กันยายน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๒๕๖๔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นอกจากนี้หน่วยงานต่างๆ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จะได้นำ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ซึ่งเป็นแผนระยะ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าถ่ายทอดลงสู่แผนปฏิบัติการระดับกระทรวงและแผนพัฒนารายสาขาในระหว่างที่กลไกการจัดทำยุทธศาสตร์ชาติตามร่างรัฐธรรมนูญฉบับใหม่อยู่ระหว่างการดำเนิน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ซึ่งคาดว่าจะดำเนินการแล้วเสร็จภายในเดือนกรกฎาคม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๒๕๖๐</w:t>
      </w:r>
    </w:p>
    <w:p w:rsidR="00E71C71" w:rsidRPr="00945093" w:rsidRDefault="00945093" w:rsidP="00945093">
      <w:pPr>
        <w:autoSpaceDE w:val="0"/>
        <w:autoSpaceDN w:val="0"/>
        <w:adjustRightInd w:val="0"/>
        <w:spacing w:before="240" w:after="0"/>
        <w:ind w:left="709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๒. </w:t>
      </w:r>
      <w:r w:rsidR="00EF2C18" w:rsidRPr="0094509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สาระสำ</w:t>
      </w:r>
      <w:r w:rsidR="00E71C71" w:rsidRPr="0094509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คัญ</w:t>
      </w:r>
    </w:p>
    <w:p w:rsidR="00E71C71" w:rsidRPr="009574A7" w:rsidRDefault="00E71C71" w:rsidP="006350E0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 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="006350E0"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๑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สภาพแวดล้อม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40"/>
        <w:jc w:val="thaiDistribute"/>
        <w:rPr>
          <w:rFonts w:ascii="TH SarabunPSK" w:hAnsi="TH SarabunPSK" w:cs="TH SarabunPSK"/>
          <w:color w:val="000000"/>
          <w:sz w:val="18"/>
          <w:szCs w:val="18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ในช่วงทศวรรษที่ผ่านมา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ะแสการเปลี่ยนแปลงที่เกิดขึ้นในโลกเป็นไปอย่างรวดเร็วและในหลากหลายมิติทำให้ภูมิทัศน์ของโลกเปลี่ยนแปลงไปอย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่างมีนัยสำ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โดยก่อให้เกิดโอกาสทั้งในด้านเศรษฐกิจ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และการเมืองของประเทศไทยแต่ขณะเดียวกันท่ามกลางความเปลี่ยนแปลงในด้านต่างๆ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ก็มีปัจจัยเสี่ยงและภัยคุกคามที่ต้องบริหารจัดก</w:t>
      </w:r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ารด้วยความยากลำ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บากมากขึ้นกระแสทุนนิยมและ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การเปลี่ยนแปลงภูมิทัศน์เศรษฐกิจของโลกได้ส่งผลให้โครงสร้างเศรษฐกิจของประเทศไทยซึ่งเดิมมีโครงสร้างเศรษฐกิจในระบ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เกษตรแบบพึ่งตนเอง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ต้องปรับตัวและเปลี่ยนไปเป็นระบบเศรษฐกิจที่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พึ่งพาอุตสาหกรรมและการส่งออก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การพัฒนาในภาคเกษตรล่าช้ากว่าฐานการผลิตอื่นๆ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ที่อาศัยเทคโนโลยีสมัยใหม่มากขึ้นตามลำดับโดยเฉพาะอย่างยิ่ง</w:t>
      </w:r>
      <w:r w:rsidR="00267500"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ภายใต้อิทธิพลของกระแส</w:t>
      </w:r>
      <w:proofErr w:type="spellStart"/>
      <w:r w:rsidR="00267500" w:rsidRPr="009574A7">
        <w:rPr>
          <w:rFonts w:ascii="TH SarabunPSK" w:hAnsi="TH SarabunPSK" w:cs="TH SarabunPSK"/>
          <w:color w:val="000000"/>
          <w:sz w:val="32"/>
          <w:szCs w:val="32"/>
          <w:cs/>
        </w:rPr>
        <w:t>โลกาภิวัฒน์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และความก้าวหน้าอย่างรวดเร็วของเทคโนโลยีสารสนเทศ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ึงมีปัญหาความเหลื่อมล้ำทางด้านรายได้ระหว่างภาคการเกษตรกับภาคอุตสาหกรรมและระหว่างสังคมในเมืองและชนบทขยายวงกว้าง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ปัญหาความยากจนกระจุกตัวในกลุ่มเกษตรกรรายย่อยและในภาคชนบทรวมทั้งโอกาสในการเข้าถึงข้อมูลข่าวส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องค์ความรู้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แหล่งทุน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และบริการทางสังคมที่มีคุณภาพสาหรับประชาชนที่อยู่ในพื้นที่ห่างไกลก็มีในวงแคบกว่า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ขณะที่การใช้เทคโนโลยีในภาคอุตสาหกรรมและบริการเองก็นับว่ายังอยู่ในกลุ่มประเทศที่ใช้เทคโนโลยีในระดับกล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ซึ่งส่วนใหญ่ไม่สามารถพัฒนาได้เองภายในประเทศ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ต้องนำ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เข้ามาจากต่างประเทศ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รวมประเทศไทยจึงยังใช้วัตถุดิบและแรงงานเข้มข้นในการเป็นจุดแข็งในการแข่งขันและขับเคลื่อนการเจริญเติบโต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อีกด้านหนึ่งการเปลี่ยนแปลงภูมิทัศน์ของโลกและแรงขับเคลื่อนของเทคโนโลยีสมัยใหม่รวมทั้งความเชื่อ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มโยงอย่างใกล้ชิดของสังคมโลกได้ทำ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ให้เกิดภัยคุกคามและความเสี่ยงด้านอื่นๆ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ที่ซับซ้อนขึ้นอาทิ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การก่อการร้าย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โรคระบาด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เครือข่ายยาเสพติดข้ามชาติ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และการก่อการร้าย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อาชญากรรมข้ามชาติในรูปแบบต่างๆ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ขณะที่การเปลี่ยนแปลงภูมิอากาศโลกก็มีความผันผวนรุนแรงขึ้น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ึ่งล้วนแล้วเป็นความเสี่ยงในการดำ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รงชีวิตของประชาชน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การบริหารจัดการทางธุรกิจ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และการบริหารราชการแผ่นดินของภาครัฐ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นอกจากนั้นในช่วงต้นศตวรรษที่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กระแสโลกา</w:t>
      </w:r>
      <w:proofErr w:type="spellStart"/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ภิวัตน์</w:t>
      </w:r>
      <w:proofErr w:type="spellEnd"/>
      <w:r w:rsidR="00C929C2"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ได้ทำ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ภูมิทัศน์ทางด้านเศรษฐกิจและสังคมของโลกเปลี่ยนแปลงจากเศรษฐกิจสังคมอุตสาหกรรมมุ่งสู่เศรษฐกิจสังคม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ดิจิทัล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ในขณะที่โอกาสทางเศรษฐกิจขยายเพิ่มขึ้น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แต่ช่องว่างทางสังคมก็ยิ่งกว้างขึ้นรวมถึงช่องว่างทาง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ดิจิทัล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(digital divide)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ถ้าหากไม่สามารถลดลงก็จะยิ่งทำให้ความเหลื่อมล้ำทางรายได้และโอกาสทางเศรษฐกิจและสังคมมีความแตกต่าง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ประกอบกับในอนาคต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ปีข้างหน้าสภาพแวดล้อมทั้งภายในและภายนอกประเ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ทศจะมีการเปลี่ยนแปลงอย่างมีนัยสำ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คัญในทุกมิติ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เงื่อนไขภายนอกที่สำ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คัญต่อการพัฒนาประเทศไทยในอนาคต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กระแสโลกา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ภิวัตน์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ี่เข้มข้นขึ้นอย่างต่อเนื่องและมีความเสี่ยงและท้าทายต่อการปรับตัวมากขึ้นจากการเคลื่อนย้ายอย่างเสรีและรวดเร็วของผู้ค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เงินทุน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ข้อมูลข่าวสารองค์ความรู้และเทคโนโลยี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และสินค้าและบริการ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เดียวกันการรวมกลุ่มเศรษฐกิจในภูมิภาคนำไปสู่ความเชื่อมโยงทุกระบบในขณะที่ศูนย์รวมอำนาจทางเศรษฐกิจโลกเคลื่อนย้ายมาสู่เอเชียภายใต้สภาพแวดล้อมทางเศรษฐกิจโลกซึ่งในช่วง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ปีข้างหน้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าจะยังคงได้รับผลกระทบจากปัจจัยสำ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คัญหลายประการทั้งปัญหาต่อเนื่องจากวิกฤติการณ์ทางเศรษฐกิจโลกในช่วงปี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และวิกฤติการณ์ในกลุ่มประเทศยูโรโซนที่ท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ให้ระดับหนี้สาธารณะในประเทศต่างๆ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เพิ่มสูงขึ้นและกลายเป็นความเสี่ยงต่อความยั่งยืนทางการคลัง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ขณะที่จะมีผลพวงต่อเนื่องจากการดำเนินมาตรการขยายปริมาณเงินขนาดใหญ่ในสหรัฐฯ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ยุโรป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และญี่ปุ่น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ซึ่งเป็นความเสี่ยงให้เกิดภาวะเงินเฟ้อได้เมื่อเศรษฐกิจฟื้นตัวเต็มที่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รวมทั้งอาจจะมีความผันผวนของการเคลื่อนย้ายเงินทุนระหว่างประเทศ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นอกจากนั้นการพัฒนาด้านเทคโนโลยีสารสนเทศเข้าสู่จุดอิ่มตัวมากขึ้น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ที่การพัฒนาเทคโนโลยีใหม่ที่จะช่วยให้ประสิทธิภาพการผลิตของโลกเพิ่มขึ้นขนานใหญ่และเป็นวงกว้า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เช่นที่เคยเกิดขึ้นในช่วงการปฏิวัติ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อุตสาหกรรมยังไม่มีแนวโน้มการก่อตัวที่ชัดเจน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แต่ก็มีแนวโน้มของการพัฒนาเทคโนโลยีในรูปแบบใหม่ๆ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ที่จะเป็นโอกาสสาหรับการพัฒนาเศรษฐกิจรูปแบบใหม่ๆ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ซึ่งภายใต้เงื่อนไขดังกล่าว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เศรษฐกิจโลกในช่วง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ข้างหน้ามีแนวโน้มที่จะขยายตัวต่ำ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กว่าเฉลี่ยร้อยละ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ในช่วง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ปีก่อนวิกฤติเศรษฐกิจโลก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๒๕๔๖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สถานการณ์ที่ตลาดโลกขยายตัวช้า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แต่ประเทศต่างๆ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ขยายกำ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ลังการผลิตเพื่อยกระดับศักยภาพการผลิต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การแข่งขันในตลาดโลกจะมีความรุนแรงขึ้น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ขณะเดียวกันการลดลงของประชากรไทยในระยะ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ข้างหน้านี้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จะท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ให้ขนาดของตลาดในประเทศขยายตัวช้าลง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ื่อนไขดังกล่าวเป็นความเสี่ยงสาหรับอนาคตของเศรษฐกิจไทยในระยะยาวหากประเทศไทยไม่เร่งปรับโครงสร้างเพื่อแก้ปัญหาจุดอ่อนและเสริมจุดแข็งให้สัมฤทธิ์ผล</w:t>
      </w:r>
    </w:p>
    <w:p w:rsidR="00E71C71" w:rsidRPr="009574A7" w:rsidRDefault="009E209F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ในด้านความมั่นคงของโลกก็กำ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ลังก้าวเข้าสู่ช่วงเปลี่ยนผ่านที่สำคัญจากการปรับดุลอำนาจของสหรัฐฯ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พยายามคงบทบาทผู้นาโลกและเพื่อคานอิทธิพลและบทบาทของจีนและรัสเซียที่เพิ่มมากขึ้นในเอเชียและยุโรปนั้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น่าจะมีผลทำให้บรรยากาศด้านความมั่นคงของโลกในช่วงปี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๒๕๖๐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–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๒๕๗๙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มีลักษณะผสมผสานกันทั้งความร่วมมือและความขัดแย้ง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ขึ้นอยู่กับปัจจัยผลประโยชน์แห่งชาติทั้งในระดับทวิภาคีและพหุภาคีเป็นองค์ประกอบสำคัญในการกำหนดนโยบายของประเทศและกลุ่มประเทศ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หรับการเปลี่ยนแปลงด้านเทคโน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โลยีอย่างรวดเร็วจะเป็นเงื่อนไขสำ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คัญสำหรับอนาคตของโลกและประเทศไทยเช่นกัน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เฉพาะอย่างยิ่งเทคโนโลยีสมัยใหม่ที่เป็นอัจฉริยะจะกระทบการดำรงชีวิตของคนและทำให้เกิดธุรกิจรูปแบบใหม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รวมทั้งเกิดการเชื่อมต่อและการบรรจบกันของเทคโนโลยีก้าวหน้าอุตสาหกรรม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และผลิตภัณฑ์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ซึ่งประเทศไทยจะต้องลงทุนด้านทรัพยากรมนุษย์และการวิจัยให้สามารถพัฒนาเทคโนโลยีสมัยใหม่ได้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ื่อนไขการผลิตและการบริโภคที่เป็นมิตรกับสิ่งแวดล้อมก็จะเป็นเกณฑ์มาตรฐานที่กดดันให้ประเทศไทยต้องปรับเปลี่ยนไปสู่สังคมสีเขียวโดยการพัฒนาและน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เทคโนโลยีสีเขียวมาใช้ก็จะมีส่วนส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และช่วยแก้ปัญหาการลดลงของทรัพยากรต่างๆ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รวมทั้งน้ำมัน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ซึ่งแม้ราคาจะลดลงแต่มีผลกระทบต่อสภาพแวดล้อม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จึงต้องผลักดันให้มุ่งสู่การผลิตพลังงานทดแทนในรูปแบบต่างๆ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รวมทั้งพืชพลังงานที่อาจจะส่งผลกระทบต่อความมั่นคงทางอาหารของโลก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ยังมีข้อจำกัดและความเสี่ยงสำ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คัญจากการเข้าสู่สังคมสูงวัยของโลกและภาวะภูมิอากาศเปลี่ยนแปลงผันผวนและภาวะโลกร้อน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ทั้งนี้โครงสร้างประชากรโลกที่เข้าสู่สังคมสูงวัย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แม้จะส่งผลให้เกิดโอกาสทางธุรกิจใหม่ๆ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แต่มีความเสี่ยงให้เกิดการแย่งชิงแรงงานและเงินทุน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รวมทั้งมีแรงกดดันต่อการใช้จ่ายงบประมาณด้านสวัสดิการและสาธารณสุขเพิ่มขึ้นในหลายๆ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ประเทศกลายเป็นความเสี่ยงด้านการ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คลังที่สำคัญ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ำหรับภาวะโลกร้อนและการเปลี่ยนแปลงสภาวะภูมิอากาศที่ผันผวนก่อให้เกิดภัยธรรมชาติที่ทวีความรุนแรงมากขึ้น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กดดันให</w:t>
      </w:r>
      <w:r w:rsidR="0014088B" w:rsidRPr="009574A7">
        <w:rPr>
          <w:rFonts w:ascii="TH SarabunPSK" w:hAnsi="TH SarabunPSK" w:cs="TH SarabunPSK"/>
          <w:color w:val="000000"/>
          <w:sz w:val="32"/>
          <w:szCs w:val="32"/>
          <w:cs/>
        </w:rPr>
        <w:t>้ต้องมีการปรับเปลี่ยนรูปแบบการดำ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เนินธุรกิจ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การดำรงชีวิต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การผลิตและการบริโภคที่เป็นมิตรต่อสิ่งแวดล้อมมากขึ้น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ในขณะที่ความพยายามในการกระจายความเจริญและการพัฒนาให้มีความทั่วถึงมากขึ้น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ประกอบกับจำนวนประชากรที่เพิ่มขึ้นจะส่งผลให้ความเป็นเมืองเติบโตอย่างต่อเนื่อง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ตามมาด้วยการมีข้อกำหนดของรูปแบบและกฎเกณฑ์ที่เกี่ยวเนื่องกับลักษณะการใช้พื้นที่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และความเป็นมิตรต่อสิ่งแวดล้อม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ภายใต้เงื่อนไขการเปลี่ยนแปลงดังกล่าว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การยึดถือหลักการบริหารจัดการที่ดีทั้งในภาครัฐและภาคธุรกิจเอกชน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การใช้ระบอบประชาธิปไตย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และการปฏิบัติให้เป็นไปตามสิทธิมนุษยชนจะเข้มข้นมากขึ้น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สำหรับสถานการณ์และสภาพแวดล้อมภายในประเทศไทยนั้น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ผลของการพัฒนาตั้งแต่อดีตถึงปัจจุบันทำให้ประเทศไทยมีระดับการพัฒนาที่สูงขึ้นตามลำดับ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โดยถูกจัดอยู่ในกลุ่มประเทศระดับรายได้ปานกลางมาตั้งแต่ปี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๒๕๓๑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และได้ขยับสูงขึ้นมาอยู่ในกลุ่มบนของกลุ่มประเทศระดับรายได้ปานกลางตั้งแต่ปี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และล่าสุดในปี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๒๕๕๗ รายได้ประชาชาติต่อหัวเพิ่มขึ้นเป็น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๗๓๙๒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ต่อปีฐานการผลิตและบริการหลากหลายขึ้น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ฐานการส่งออกสินค้าอุตสาหกรรมใหญ่ขึ้นมาก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ลายสาขาการผลิตและบริการสามารถแข่งขันและมีส่วนแบ่งในตลาดโลกสูงขึ้นและสร้างรายได้เงินตราต่างประเทศในระดับสู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กลุ่มยานยนต์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อิเล็กทรอนิกส์และเครื่องใช้ไฟฟ้า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อุตสาหกรรมอาหาร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สินค้าเกษตร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การท่องเที่ยว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และบริการด้านสุขภาพ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ฐานเศรษฐกิจที่ใหญ่ขึ้นส่งผลให้การจ้างงานเพิ่มขึ้นเป็น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๓๘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ล้านคนจากประชากรวัยแรงงาน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๓๘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อัตราการว่างงานเฉลี่ยไม่ถึงร้อยละ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ปัญหาความยากจนจึงลดลงตามลำดับจากร้อยละ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เป็นร้อยละ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๒๕๕๖ คุณภาพชีวิตดีขึ้นในทุกระดับ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โอกาสการได้รับการศึกษา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บริการสาธารณสุข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บริการสาธารณะและโครงสร้างพื้นฐานต่างๆ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และการคุ้มครองทางสังคม  อื่นๆ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รวมถึงการเข้าถึงทรัพยากรต่างๆ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มีความครอบคลุมและมีคุณภาพดีขึ้นตามลำดับ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ในขณะเดียวกันประเทศไทยก็มีความเป็นสากลมากขึ้น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ร่วมมือระหว่างประเทศไทยกับนานาชาติทั้งในรูปของทวิภาคีและพหุภาคีเพื่อเป็นกลไกและช่องทางในการสนับสนุนการพัฒนาเศรษฐ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และการเมืองของประเทศก็มีความก้าวหน้าไปมาก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รวมทั้งกรอบความร่วมมือที่ช่วยทำให้ประเทศไทยสามารถยกระดับมาตรฐานต่างๆ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ไปสู่ระดับสากลก็มีความคืบหน้ามากขึ้น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นอกจากนั้น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ประสบการณ์ในช่วงวิกฤตเศรษฐกิจและการเงินในปี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๒๕๔๐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๒๕๔๑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ได้ส่งผลให้ภาครัฐและภาคเอกชนปรับตัวในการบริหารความเสี่ยงและสร้างภูมิคุ้มกัน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ให้ดีขึ้นตามแนวคิดการบริหารจัดการที่ดีอันได้แก่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การดำเนินการที่มีประสิทธิภาพ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โปร่งใส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รับผิดรับชอบและตรวจสอบได้อย่างเป็นระบบดีขึ้น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มีการกำ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ับดูแลวินัยทางการเงินการคลังที่กำหนดกรอบของความยั่งยืนทางการคลังเป็นแนวปฏิบัติที่ดีขึ้นและฐานะการคลังมีความมั่นคง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E209F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และฐานะเงินสำ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รองระหว่างประเทศอยู่ในระดับสูง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มีการปรับปรุงในเรื่องกฎหมาย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กฎระเบียบต่างๆ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ให้มีการดำเนินการอย่างเป็นระบบมากขึ้น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มีการสร้างความเป็นธรรมให้กับกลุ่มต่างๆ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สามารถคุ้มครองผู้บริโภคและประชาชนจากการถูกเอารัดเอาเปรียบได้ดีขึ้น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ช่วยสร้างบรรยากาศของการแข่งขันในตลาด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และสนับสนุนให้การด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เนินธุรกิจในประเทศไทยมีความสะดวกคล่องตัวมากขึ้น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แต่ประเทศไทยก็ยังมีจุดอ่อนในเชิงโครงสร้างหลายด้านทั้งทางเศรษฐกิจ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และการเมือง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จุดอ่อนสำคัญของประเทศไทยได้แก่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โคร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งสร้างประชากรสูงอายุมากขึ้นตามลำ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แต่คุณภาพคนโดยเฉลี่ยยังต่ำและการออมไม่เพียงพอ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ประเทศขาดแคลนแรงงานทั้งในกลุ่มทักษะฝีมือสูงและกลุ่มทักษะฝีมือระดับล่าง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ผลิตภาพแรงงานโดยเฉลี่ยยังต่ำ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ทั้งระ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บบเศรษฐกิจมีผลิตภาพการผลิตรวมต่ำ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ต้องอาศัยการเพิ่มปริมาณเป็นแรงขับเคลื่อนหลัก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ที่โครงสร้างเศรษฐกิจมีสัดส่วนภาคการค้าระหว่างประเทศต่อขนาดของเศรษฐกิจสูงกว่าเศรษฐกิจภายในประเทศมา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จึงมีความอ่อนไ</w:t>
      </w:r>
      <w:r w:rsidR="00EF2C18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หวและผันผวนตามปัจจัยภายนอกเป็นสำ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ฐานการผลิตเกษตรและบริการมีผลิตภาพการผลิตต่ำ โดยที่การใช้องค์ความรู้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และนวัตกรรมเพื่อการเพิ่มมูลค่ายังมีน้อย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การลงทุนเพื่อการวิจัยและพัฒนายังไม่เพียงพอ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การว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ิจัยที่ดำ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เนินการไปแล้วไม่ถูกน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มาใช้ให้เกิดประโยชน์เชิงเศรษฐกิจและสังคมได้อย่างคุ้มค่า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การพัฒนานวัตกรรมมีน้อย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หรับ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การดำเนินงานและการบริหารจัดการภาครัฐก็ยังขาดการบูร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การจึงสิ้นเปลืองงบประมาณ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การดำเนินงานเพื่อการพัฒนามักขาดความต่อเนื่องประสิทธิภาพต่ำ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ขาดความโปร่งใส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และขาดความรับผิดชอบ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ขณะที่ปัญหาคอร์รัปชั่นมีเป็นวงกว้าง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จิสติ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กส์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รวมทั้งการบริหารจัดการน้</w:t>
      </w:r>
      <w:r w:rsidR="000A30A1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ยังไม่เป็นระบบโครงข่ายที่สมบูรณ์และล่าช้า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การบังคับใช้กฎหมายยังขาดประสิทธิผล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และกฎระเบียบต่างๆ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ล้าสมัยไม่ทันกับการเปลี่ยนแปลง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คนไทยยังมีปัญหาด้านคุณธรรมจริยธรรม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ไม่เคารพสิทธิผู้อื่น</w:t>
      </w:r>
      <w:r w:rsidR="00D734BE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และไม่ยึดผลประโยชน์ส่วนรวมเป็นสำ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คัญขณะที่ความเหลื่อมล้าและความแตกแยกในสังคมไทยยังเป็นปัญหาที่ท้าทายมาก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ปัญหาในด้านทรัพยากรธรรมชาติและสิ่งแวดล้อมที่เผชิญกับภาวะขยะล้นเมืองและสิ่งแวดล้อมเสื่อมโทรมลงในทุกด้าน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ปัจจัยและเงื่อนไขภายในประเทศที่จะส่ง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ผลต่ออนาคตการพัฒนาประเทศไทยที่สำ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การเปลี่ยนแปลงโครงสร้างประชากรสู่สังคมผู้สูงอายุอย่างสมบูรณ์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ในระยะเวลา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ปีต่อจากนี้ไป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จะมีนัยยะที่สำ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คัญยิ่งต่อการพัฒนาประเทศ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กำลังคนในวัยเด็กและวัยแรงงานจะลดลง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ผู้สูงอายุจะเพิ่มขึ้นอย่างรวดเร็วย่อมส่งผลต่อศักยภาพทางเศรษฐกิจของประเทศ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รูปแบบการใช้จ่ายการลงทุนและการออม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ตลอดจนค่าใช้จ่ายด้านสุขภาพ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ความมั่นคงทางสังคมและคุณภาพชีวิตผู้สูงอายุ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ขณะเดียวกันประเทศไทยก็เผชิญกับข้อจากัดด้านทรัพยากร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ด้านแรงงานและทรัพยากรธรรมชาติที่มีนัยยะต่อต้นทุนการผลิตและสภาพแวดล้อมความเป็นอยู่ของประชาชนนอกจากนั้นปัญหาความเหลื่อมล้าในมิติ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ก็มีนัยยะต่อการสร้างความสามัคคี</w:t>
      </w:r>
    </w:p>
    <w:p w:rsidR="00E71C71" w:rsidRPr="009574A7" w:rsidRDefault="00E71C71" w:rsidP="00152203">
      <w:pPr>
        <w:pStyle w:val="a3"/>
        <w:autoSpaceDE w:val="0"/>
        <w:autoSpaceDN w:val="0"/>
        <w:adjustRightInd w:val="0"/>
        <w:ind w:left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สมานฉันท์ในสังคม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ข้อจำกัดต่อการยกระดับศักยภาพทุนมนุษย์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ความจำเป็นในการลงทุนเพื่อยกระดับบริการทางสังคมและโครงสร้างพื้นฐานที่มีคุณภาพอย่างทั่วถึง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การปฏิรูปกฎระเบียบและกฎหมายที่ทำ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ให้เกิ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ดความเป็นธรรมและลดความเหลื่อมล้ำ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และที่สำ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คัญเงื่อนไขจ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เป็นที่ต้องปรับตัวคือ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การแก้ปัญหาความอ่อนแอของการบริหารราชการแผ่นดิน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ที่ทำให้จำเป็นต้องเร่งปฏิรูประบบราชการและการเมืองเพื่อให้เกิดการบริหารราชการที่ดี</w:t>
      </w:r>
    </w:p>
    <w:p w:rsidR="00E71C71" w:rsidRPr="009574A7" w:rsidRDefault="00E71C71" w:rsidP="00152203">
      <w:pPr>
        <w:pStyle w:val="a3"/>
        <w:autoSpaceDE w:val="0"/>
        <w:autoSpaceDN w:val="0"/>
        <w:adjustRightInd w:val="0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โครงสร้างที่เป็นจุดอ่อนและการบริหารจัดการที่ขาดประสิทธิภาพและความโปร่งใสดังกล่าว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จะส่งผลให้ประเทศไทยยิ่งต้องเผชิญกับแรงกดดันและความเสี่ยงมากขึ้นภายใต้สถานการณ์ที่กระแสโลกา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ภิวัตน์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เข้มข้นขึ้น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เป็นโลกไร้พรมแดนอย่างแท้จริง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โดยที่การเคลื่อนย้ายของผู้คน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สินค้าและบริการ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เงินทุน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องค์ความรู้เทคโนโลยี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ข้อมูลและข่าวสารต่างๆ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เป็นไปอย่างเสรี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ส่งผลให้การแข่งขันในตลาดโลกรุนแรงขึ้นโดยที่ประเทศต่างๆ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เร่งผลักดันการเพิ่มผลิตภาพและการพัฒนานวัตกรรมเพื่อการแข่งขัน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ขณะเดียวกันความเสี่ยงและข้อจากัดที่เกิดจากสภาพภูมิอากาศผันผวนรุนแรงต่อการด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ำเนินธุรกิจและการดำ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เนินชีวิตของผู้คนก็เพิ่มขึ้น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กฎเกณฑ์และกฎระเบียบของสังคมโลกจึงมีความเข้มงวดมากขึ้นทั้งในเรื่องการปลดปล่อยมลพิษ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สิทธิมนุษยชน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และกฎระเบียบทางการเงิน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เงื่อนไขต่างๆ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ดังกล่าวจะเป็นแรงกดดันให้ประเทศไทยต้องปรับตัวและมีการบริหารความเสี่ยงอย่างชาญฉลาดมากขึ้น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ที่การปรับตัวจะต้องหยั่งรากลึกลงไปถึงการเปลี่ยนแปลงในเชิงโครงสร้างเพื่อแก้จุดอ่อนและควบคู่ไปกับการสร้างกลไกเชิงรุกให้จุดแข็งของประเทศเป็นประโยชน์สูงสุดแก่ประชาชนส่วนใหญ่ขอ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ซึ่งหากไม่สามารถแก้ปัญหาและปฏิรูปให้สัมฤทธิ์ผลได้ในระยะ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ปีต่อจากนี้ไป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ประเทศไทยจะสูญเสียความสามารถในการแข่งขัน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รายได้เฉลี่ยของประชาชนจะ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ไม่สามารถยกระดับให้ดีขึ้นได้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คุณภาพคนโดยเฉลี่ยจะยังต่ำ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และปัญหาความเหลื่อมล้ำจะรุนแรงขึ้น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รวมทั้งทรัพยากรจะร่อยหรอเสื่อมโทรมลงไปอีก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และในที่สุดการพัฒนาประเทศจะไม่สามารถยั่งยืนไปได้ในระยะยาว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งื่อนไขในปัจจุบันและแนวโน้มการเปลี่ยนแปลงในอนาคตในทุกมิติจะส่งผลต่ออนาคตการพัฒนาประเทศไทยอย่างมากโดยเฉพาะอย่างยิ่งลักษณะในเชิงโครงสร้างทั้งทางเศรษฐกิจและสังคมภายในประเทศทั้งที่เป็นจุดแข็งและเป็นจุดอ่อนที่จะต้องเผชิญและผสมผสานกับปัจจัยภายนอกและก่อให้เกิดทั้งโอกาสและความเสี่ยงในหลากหลายมิ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การที่ประเทศไทยจะสามารถแสวงหาโอกาสจากการพัฒนาของโลกและรับมือกับภัยคุกคามเหล่านี้ได้นั้น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ำเป็นจะต้องมีการวิเคราะห์แนวโน้มการเปลี่ยนแปลงในอนาคตอย่างรอบด้านขณะเดียวกันต้องวิเคราะห์ศักยภาพภายใน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เพื่อเตรียมความพร้อมของประเทศต่อการเปลี่ยนแปลงเหล่านั้น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ที่ประเทศไทยต้องปฏิรูปและปรับเปลี่ยนอย่างเป็นระบบขนานใหญ่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ไม่ว่าจะเป็นการปรับโครงสร้างเศรษฐกิจและสังคม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การลงทุนเพื่อพัฒนาโครงสร้างพื้นฐาน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การพัฒนาทรัพยากรมนุษย์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การปรับเปลี่ยนค่านิยมและวัฒนธรรมการด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รงชีวิตการทางาน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และการเรียนรู้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ซึ่งจ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เป็นอย่างยิ่งที่จะต้องอาศัยความร่วมมือจากทุกภาคส่วนในการด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เนินการร่วมกันอย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่างเป็นเอกภาพมีการจัดลำดับความสำ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คัญและแบ่งหน้าที่รับผิดชอบอย่างชัดเจนของผู้ที่เกี่ยวข้องกับประเด็นปัญหานั้นๆ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ซึ่งการดำเนินการดังกล่าวจะต้องกำ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หนดเป็นยุทธศาสตร์การพัฒนาประเทศในระยะยาว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เพื่อกำหนดวิสัยทัศน์และเป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้าหมายการพัฒนาประเทศและกรอบการทำ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งานของภาคส่วนต่างๆ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เพื่อให้ขับเคลื่อน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การพัฒนาประเทศไปสู่เป้าหมายที่กำ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หนดไว้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ดังนั้น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จึงจำเป็นต้องกำ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หนดยุทธศาสตร์ที่เหมาะสมเพื่อแก้ไขจุดอ่อนและเสริมจุดแข็งให้เอื้อต่อการพัฒนาประเทศ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บรรลุซึ่งเป้าหมายการสร้างและรักษาไว้ซึ่งผลประโยชน์แห่งชาติในการที่จะให้ประเทศไทยมีความมั่นคงในทุกด้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คนในชาติมีคุณภาพชีวิตที่ดีและมั่งคั่ง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และประเทศสามารถพัฒนาไปได้อย่างยั่งยืน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ทั้งนี้การวิเคราะห์ให้ได้ข้อสรุปเกี่ยวกับจุดแข็ง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จุดอ่อน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โอกาสและข้อจากัดรวมทั้งความเสี่ยงของประเทศ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จะนำไปส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ู่การกำหนดตำ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หน่งเชิงยุทธศาสตร์และเป้าหมายของประเทศที่ชัดเจนและได้รับการยอมรับร่วมกันในสังคมไทยที่จะส่งผลให้เกิดการผนึกก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ลังและระดมทรัพยากรอย่างมีประสิทธิภาพในการขับเคลื่อนการพัฒนาไปในทิศทางที่สอดคล้องกัน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เนินการมี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การและเป็นเอกภาพภายใต้การมองภาพอนาคตของประเทศที่เป็นภาพเดียวกัน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อย่างไรก็ตามในช่วงที่ผ่านมา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ประเทศไทยมิได้มีการกำหนดวิสัยทัศน์ประเทศ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เป้าหมายและยุทธศาสตร์ของประเทศในระยะยาว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การบริหารราชการ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แผ่นดินของฝ่ายบริหารจึงให้ความสำ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คัญกับนโยบายพรรคการเมืองหรือนโยบายของรัฐบาลซึ่งเมื่อมีการเปลี่ยนรัฐบาลก็ท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ให้การด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เนินนโยบายขาดความต่อเนื่อง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ถือเป็นการสูญเสียโอกาสและสิ้นเปลืองทรัพยากรของประเทศ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ดังนั้น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เพื่อเป็นการปฏิรูประบบการบริหารราชการแผ่นดินของประเทศไทยให้มีเป้าหมายการพัฒนาในระยะยาว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71C71" w:rsidRPr="009574A7" w:rsidRDefault="006350E0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และเพื่อเป็นการกำ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ให้ฝ่ายบริหารมีความรับผิดชอบที่จะต้องขับเคลื่อนประเทศไปสู่เป้าหมายที่เป็นที่ยอมรับร่วมกันและเป็นเอกภาพ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ประเทศไทยจ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เป็นจะต้องมี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ยุทธศาสตร์ชาติ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ซึ่งภายใต้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ยุทธศาสตร์ชาติ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ประเทศไทยต้องปฏิรูปและปรับเปลี่ยนอย่างเป็นระบบขนานใหญ่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จะต้องมีการกำ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หนดวิสัยทัศน์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เป้าหมายของประเทศ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และทิศทางในการขับเคลื่อนประเทศให้สอดคล้องกับประเด็นการเปลี่ยนแปลงและความท้าทายต่างๆ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ของบริบทโลก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และบริบทการพัฒนาภายในประเทศ</w:t>
      </w:r>
    </w:p>
    <w:p w:rsidR="00E71C71" w:rsidRPr="009574A7" w:rsidRDefault="006350E0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การกำ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หนดให้มี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ยุทธศาสตร์ชาติ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เพื่อเป็นยุทธศาสตร์ในการพัฒนาประเทศในระยะยาว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พร้อมกับการปฏิรูปและการพัฒนาระบบและกลไกการบริหารราชการแผ่นดินในกา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รขับเคลื่อนยุทธศาสตร์ให้สามารถนำ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ไปสู่การปฏิบัติอย่างจริงจังจะช่วยยกระดับคุณ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ภาพของประเทศไทยในทุกภาคส่วนและนำ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พาประเทศไทยให้หลุดพ้นหรือบรรเทาความรุนแรงของสภาพปัญหาที่เกิดขึ้นในปัจจุบัน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ทั้งปัญหาทางเศรษฐกิจ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A30B6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ปัญหาความเหลื่อมล้ำ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ปัญหาการทุจริตคอร์รัปชั่น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และปัญหาความขัดแย้งในสังคม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รวมถึงสามารถรับมือกับภัยคุกคามและบริหารจัดการกับความเสี่ยงที่จะเกิดขึ้นในอนาคต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และสามารถเปลี่ยนผ่านประเทศไทยไปพร้อมๆ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กับการเปลี่ยนแปลงภูมิทัศน์ใหม่ของโลกได้ซึ่งจ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ะทำให้ประเทศไทยยังคงรักษาบทบาทสำ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คัญในเวทีโลก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สามารถดำรงรักษาความเป็นชาติที่มีความมั่นคงทางเศรษฐกิจ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และวัฒนธรรม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และคนไทยในประเทศมีความอ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ยู่ดีมีสุขอย่างถ้วนหน้ากันสาระสำ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ของยุทธศาสตร์ชาติซึ่งคณะกรรมการจัดทำยุทธศาสตร์ชาติกาลังดำเนินการยกร่างอยู่ในขณะนี้นั้นจะประกอบด้วยวิสัยทัศน์และเป้าหมายของชาติที่คนไทยทุกคนต้องการบรรลุร่วมกันรวมทั้งนโยบายแห่งชาติและมาตรการเฉพาะ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ซึ่งเป็นแนวทาง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ทิศทางและวิธีการที่ทุกองค์กรและคนไทยทุกคนต้องมุ่งดำเนินการไปพร้อมกันอย่างประสานสอดคล้อง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เพื่อให้บรรลุซึ่งสิ่งที่คนไทยทุกคนต้องการ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คือประเทศไทยมั่นคง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มั่งคั่ง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และยั่งยืน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ในทุกสาขาของกำลังอำ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นาจแห่งชาติ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อันได้แก่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การเมืองภายในประเทศ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การเมืองต่างประเทศเศรษฐกิจ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สังคมจิตวิทยา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การทหาร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วิทยาศาสตร์และเทคโนโลยีการพลังงาน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ทรัพยากรธรรมชาติและสิ่งแวดล้อม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71C7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และเทคโนโลยีสารสนเทศและการสื่อสาร</w:t>
      </w:r>
    </w:p>
    <w:p w:rsidR="00E71C71" w:rsidRPr="009574A7" w:rsidRDefault="00E71C71" w:rsidP="000938C8">
      <w:pPr>
        <w:pStyle w:val="a3"/>
        <w:autoSpaceDE w:val="0"/>
        <w:autoSpaceDN w:val="0"/>
        <w:adjustRightInd w:val="0"/>
        <w:spacing w:before="240" w:after="0"/>
        <w:ind w:firstLine="697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วิสัยทัศน์</w:t>
      </w:r>
    </w:p>
    <w:p w:rsidR="008B751E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วิสัยทัศน์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ประเทศไทยมีความมั่นคง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”</w:t>
      </w:r>
      <w:r w:rsidR="00495BC9" w:rsidRPr="009574A7">
        <w:rPr>
          <w:rFonts w:ascii="TH SarabunPSK" w:hAnsi="TH SarabunPSK" w:cs="TH SarabunPSK"/>
          <w:color w:val="000000"/>
          <w:sz w:val="32"/>
          <w:szCs w:val="32"/>
          <w:cs/>
        </w:rPr>
        <w:t>ห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รือเป็นคติพจน์ประจำชาติว่า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45F78" w:rsidRPr="009574A7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อันได้แก่การมีเอกราช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45F78"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อธิปไตย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และบูรณภาพแห่งเขตอ</w:t>
      </w:r>
      <w:r w:rsidR="00045F78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นาจรัฐ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การดำรงอยู่อย่างมั่นคง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ยั่งยืนของสถาบันหลักของชาติ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การดำรงอยู่อย่างมั่นคงของชาติและประชาชนจากภัยคุกคามทุกรูปแบบ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ความยั่งยืนของฐานทรัพยากรธรรมชาติสิ่งแวดล้อม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ความมั่นคง</w:t>
      </w:r>
    </w:p>
    <w:p w:rsidR="00E71C71" w:rsidRPr="009574A7" w:rsidRDefault="00E71C71" w:rsidP="008B751E">
      <w:pPr>
        <w:pStyle w:val="a3"/>
        <w:autoSpaceDE w:val="0"/>
        <w:autoSpaceDN w:val="0"/>
        <w:adjustRightInd w:val="0"/>
        <w:ind w:left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E71C71" w:rsidRPr="009574A7" w:rsidRDefault="008B751E" w:rsidP="00921FC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  <w:r w:rsidRPr="009574A7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FFE3A96" wp14:editId="571A87AC">
            <wp:simplePos x="0" y="0"/>
            <wp:positionH relativeFrom="column">
              <wp:posOffset>1070610</wp:posOffset>
            </wp:positionH>
            <wp:positionV relativeFrom="paragraph">
              <wp:posOffset>-1223645</wp:posOffset>
            </wp:positionV>
            <wp:extent cx="3492500" cy="6034405"/>
            <wp:effectExtent l="5397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92500" cy="603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E71C71">
      <w:pPr>
        <w:pStyle w:val="a3"/>
        <w:numPr>
          <w:ilvl w:val="0"/>
          <w:numId w:val="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E71C71" w:rsidRPr="009574A7" w:rsidRDefault="00E71C71" w:rsidP="00347B13">
      <w:pPr>
        <w:pStyle w:val="a3"/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 wp14:anchorId="2458A914" wp14:editId="785B1F88">
            <wp:simplePos x="0" y="0"/>
            <wp:positionH relativeFrom="column">
              <wp:posOffset>1127760</wp:posOffset>
            </wp:positionH>
            <wp:positionV relativeFrom="paragraph">
              <wp:posOffset>74295</wp:posOffset>
            </wp:positionV>
            <wp:extent cx="3514725" cy="6005830"/>
            <wp:effectExtent l="0" t="7302" r="2222" b="2223"/>
            <wp:wrapThrough wrapText="bothSides">
              <wp:wrapPolygon edited="0">
                <wp:start x="-45" y="21574"/>
                <wp:lineTo x="21497" y="21574"/>
                <wp:lineTo x="21497" y="61"/>
                <wp:lineTo x="-45" y="61"/>
                <wp:lineTo x="-45" y="21574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4725" cy="600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65962B2B" wp14:editId="4D0304FC">
            <wp:simplePos x="0" y="0"/>
            <wp:positionH relativeFrom="column">
              <wp:posOffset>1532573</wp:posOffset>
            </wp:positionH>
            <wp:positionV relativeFrom="paragraph">
              <wp:posOffset>-825182</wp:posOffset>
            </wp:positionV>
            <wp:extent cx="2924175" cy="5891530"/>
            <wp:effectExtent l="2223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4175" cy="589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Default="008B751E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B751E" w:rsidRPr="008B751E" w:rsidRDefault="008B751E" w:rsidP="008B751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71C71" w:rsidRPr="009574A7" w:rsidRDefault="00E71C71" w:rsidP="006350E0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ยุทธศาสตร์ชาติ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07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ในการที่จะบรรลุวิสัยทัศน์และท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ให้ประเทศไทยพัฒนาไปสู่อนาคตที่พึงประสงค์นั้น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B74C8" w:rsidRPr="009574A7">
        <w:rPr>
          <w:rFonts w:ascii="TH SarabunPSK" w:hAnsi="TH SarabunPSK" w:cs="TH SarabunPSK"/>
          <w:color w:val="000000"/>
          <w:sz w:val="32"/>
          <w:szCs w:val="32"/>
          <w:cs/>
        </w:rPr>
        <w:t>จำเป็นจะต้องมีการวางแผนและกำ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หนดยุทธศาสตร์การพัฒนาในระยะยาว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และกำหนดแนวทางการพัฒนาของทุกภาคส่วนให้ขับเคลื่อนไปในทิศทางเดียวกัน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ดังนั้น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จึงจำเป็นจะต้องกำหนดยุทธศาสตร์ชาติในระยะยาว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เอกชน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ประเทศไทยมีความมั่นคง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ยั่งยืนเป็นประเทศพัฒนาแล้ว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”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หรือคติพจน์ประจำ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”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เพื่อให้ประเทศมีขีดความสามารถในการแข่งขัน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มีรายได้สูงอยู่ในกลุ่มประเทศพัฒนาแล้ว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คนไทยมีความสุข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อยู่ดี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กินดี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สังคมมีความมั่นคงเสมอภาคและเป็นธรรม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ซึ่งยุทธศาสตร์ชาติที่จะใช้เป็นกรอบแนวทางการพัฒนาในระยะ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ปีต่อจากนี้ไป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จะประกอบด้วย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ยุทธศาสตร์ด้านความมั่นคง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ยุทธศาสตร์การพัฒนาและเสริมสร้างศักยภาพคน 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   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โดยมีสาระสำคัญของแต่ละยุทธศาสตร์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สรุปได้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ยุทธศาสตร์ด้านความมั่นคง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รวมทั้งสร้างความเชื่อมั่นในกลุ่มประเทศอาเซียนและประชาคมโลกที่มีต่อประเทศไทย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กรอบแนวทางที่ต้องให้ความสำ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E71C71" w:rsidRPr="009574A7" w:rsidRDefault="00E71C71" w:rsidP="006350E0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การปฏิรูปกลไกการบริหารประเทศและพัฒนาความมั่นคงทางการเมือง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ขจัดคอร์รัปชั่น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สร้างความเชื่อมั่นในกระบวนการยุติธรรม</w:t>
      </w:r>
    </w:p>
    <w:p w:rsidR="00E71C71" w:rsidRPr="009574A7" w:rsidRDefault="00E71C71" w:rsidP="00E37DFA">
      <w:pPr>
        <w:pStyle w:val="a3"/>
        <w:autoSpaceDE w:val="0"/>
        <w:autoSpaceDN w:val="0"/>
        <w:adjustRightInd w:val="0"/>
        <w:spacing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การรักษาความมั่นคงภายในและความสงบเรียบร้อยภายใน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ตลอดจนการบริหารจัดการความมั่นคงชายแดนและชายฝั่งทะเล</w:t>
      </w:r>
    </w:p>
    <w:p w:rsidR="00E71C71" w:rsidRPr="009574A7" w:rsidRDefault="00E71C71" w:rsidP="00E37DFA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การพัฒนาระบบ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กลไก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มาตรการและความร่วมมือระหว่างประเทศทุกระดับ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และรักษาด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ุลยภาพความสัมพันธ์กับประเทศมหาอำ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นาจ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เพื่อป้องกันและแก้ไขปัญหาความมั่นคงรูปแบบใหม่</w:t>
      </w:r>
    </w:p>
    <w:p w:rsidR="00E71C71" w:rsidRPr="009574A7" w:rsidRDefault="00E71C71" w:rsidP="00E37DFA">
      <w:pPr>
        <w:pStyle w:val="a3"/>
        <w:autoSpaceDE w:val="0"/>
        <w:autoSpaceDN w:val="0"/>
        <w:adjustRightInd w:val="0"/>
        <w:spacing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การพัฒนาเสริมสร้างศักยภาพการผนึกก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ลังป้องกันประเทศ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การพัฒนาระบบการเตรียมพร้อมแห่งชาติและระบบบริหารจัดการภัยพิบัติ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รักษาความมั่นคงของฐานทรัพยากรธรรมชาติ  สิ่งแวดล้อม</w:t>
      </w:r>
      <w:proofErr w:type="gramEnd"/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๗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การปรับกระบวนการทางานของกลไกที่เกี่ยวข้องจากแนวดิ่งสู่แนวระนาบมากขึ้น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เพื่อให้ประเทศไทยสามารถพัฒนาไปสู่การเป็นประเทศพัฒนาแล้ว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ซึ่งจำ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เกษตรและบริการ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การสร้างความมั่นคงและปลอดภัยด้านอาหาร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การเพิ่มขีดความสามารถทางการค้าและการเป็นผู้ประกอบการ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รวมทั้งการพัฒนาฐานเศรษฐกิจแห่งอนาคต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ทั้งนี้ภายใต้กรอบการปฏิรูปและพัฒนาปัจจัยเชิงยุทธศาสตร์ทุกด้าน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อันได้แก่โครงสร้างพื้นฐานและระบบ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วิทยาศาสตร์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เทคโนโลยีและนวัตกรรม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การพัฒนาทุนมนุษย์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และการบริหารจัดการทั้งในภาครัฐและภาคธุรกิจเอกชน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กรอบแนวทางที่ต้องให้ความสำ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การพัฒนาสมรรถนะทางเศรษฐกิจ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ได้แก่การรักษาเสถียรภาพเศรษฐกิจและสร้างความเชื่อมั่น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การส่งเสริมการค้าและการลงทุนที่อยู่บนการแข่งขันที่เป็นธรรมและรับผิดชอบต่อสังคม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ตลอดจนการพัฒนาประเทศสู่ความเป็นชาติการค้าเพื่อให้ได้ประโยชน์จากห่วงโซ่มูลค่าในภูมิภาค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และเป็นการยกระดับไปสู่ส่วนบนของห่วงโซ่มูลค่ามากขึ้น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การพัฒนาภาคการผลิตและบริการ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บนฐานของการพัฒนานวัตกรรมและมีความเป็นมิตรต่อสิ่งแวดล้อม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โดยมีการใช้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ดิจิทัล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และการค้าที่เข้มข้นเพื่อสร้างมูลค่าเพิ่มและขยายกิจกรรมการผลิตและบริการ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โดยมุ่งสู่ความเป็นเลิศในระดับโลกและในระดับภูมิภาคในอุตสาหกรรมหลายสาขา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และในภาคบริการที่หลากหลายตามรูปแบบการดำเนินชีวิตและการดำเนินธุรกิจที่เปลี่ยนไป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รวมทั้งเป็นแหล่งอาหารคุณภาพ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สะอาดและปลอดภัยของโลก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ภาคเกษตร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โดยเสริมสร้างฐานการผลิตให้เข้มแข็งและยั่งยืน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และการพัฒนาสินค้าเกษตรที่มีศักยภาพและอาหารคุณภาพ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สะอาด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และปลอดภัย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ภาคอุตสาหกรรม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โดยพัฒนาอุตสาหกรรมศักยภาพ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ยกระดับการพัฒนาอุตสาหกรรมปัจจุบันที่มีศักยภาพสูง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และพัฒนาอุตสาหกรรมอนาคตที่มีศักยภาพ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โดยการใช้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ดิจิทัล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และการค้ามาเพิ่มมูลค่าและยกระดับห่วงโซ่มูลค่าในระดับสูงขึ้น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ภาคบริการ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โดยขยายฐานการบริการให้มีความหลากหลาย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มีความเป็นเลิศและเป็นมิตรต่อสิ่งแวดล้อม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โดยการยกระดับบริการที่เป็นฐานรายได้เดิม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การท่องเที่ยว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และพัฒนาให้ประเทศไทยเป็นศูนย์กลางการให้บริการสุขภาพ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ธุรกิจบริการด้านการเงินและธุรกิจบริการที่มีศักยภาพอื่นๆ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การพัฒนาผู้ประกอบการและเศรษฐกิจชุมชน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พัฒนาทักษะผู้ประกอบการ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ยกระดับผลิตภาพแรงงานและพัฒนาวิสาหกิจขนาดกลางและขนาดย่อม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(SMEs)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สู่สากล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และพัฒนาวิสาหกิจชุมชนและสถาบันเกษตรกร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การพัฒนาพื้นที่เศรษฐกิจพิเศษและเมืองพัฒนาเขตเศรษฐกิจพิเศษชายแดน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และพัฒนาระบบเมืองศูนย์กลางความเจริญ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จัดระบบผังเมืองที่มีประสิทธิภาพและมีส่วนร่วม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มีการจัดการสิ่งแวดล้อมเมือง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และโครงสร้างพื้นฐานทางสังคมและเศรษฐกิจที่สอดคล้องกับศักยภาพ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การลงทุนพัฒนาโครงสร้างพื้นฐาน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ในด้านการขนส่ง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ด้านพลังงาน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ระบบเทคโนโลยีสารสนเทศและการสื่อสารและการวิจัยและพัฒนา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การเชื่อมโยงกับภูมิภาคและเศรษฐกิจโลกสร้างความเป็นหุ้นส่วนการพัฒนากับนานาประเทศ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ส่งเสริมความร่วมมือกับนานาชาติในการสร้างความมั่นคงด้านต่างๆ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เพิ่มบทบาทของไทยในองค์กรระหว่างประเทศ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รวมถึงสร้างองค์ความรู้ด้านการต่างประเทศ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สติปัญญา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มีความเป็นสากล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มีทักษะการคิดวิเคราะห์อย่างมีเหตุผล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มีระเบียบวินัย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เคารพกฎหมาย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มีคุณธรรมจริยธรรม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รู้คุณค่าความเป็นไทย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มีครอบครัวที่มั่นคง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กรอบแนวทางที่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การพัฒนาศักยภาพคนตลอดช่วงชีวิตให้สนับสนุนการเจริญเติบโตของประเทศ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การยกระดับคุณภาพการศึกษาและการเรียนรู้ให้มีคุณภาพ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เท่าเทียม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และทั่วถึง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การปลูกฝังระเบียบวินัย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คุณธรรม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จริยธรรมค่านิยมที่พึงประสงค์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การสร้างเสริมให้คนมีสุขภาวะที่ดี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ลดความเหลื่อมล้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ไปสู่สังคมที่เสมอภาคและเป็นธรรม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กรอบแนวทางที่ต้องให้ความสำ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การสร้างความมั่นคงและการลดความเหลื่อมล้ำทางด้านเศรษฐกิจและสังคม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การพัฒนาระบบบริการและระบบบริหารจัดการสุขภาพ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การสร้างสภาพแวดล้อมและนวัตกรรมที่เอื้อต่อการดำรงชีวิตในสังคมสูงวัย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การสร้างความเข้มแข็งของสถาบันทางสังคมทุนทางวัฒนธรรมและความเข้มแข็งของชุมชน</w:t>
      </w:r>
    </w:p>
    <w:p w:rsidR="00E71C71" w:rsidRPr="009574A7" w:rsidRDefault="00E71C71" w:rsidP="003F46A5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การพัฒนาการสื่อสารมวลชนให้เป็นกลไกในการสนับสนุนการพัฒนา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ยุทธศาสตร์ด้านการสร้างการเติบโตบนคุณภาพชีวิตที่เป็นมิตรต่อสิ่งแวดล้อม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และมีความมั่นคงด้านน้ำ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และพัฒนามุ่งสู่การเป็นสังคมสีเขียว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กรอบแนวทางที่ต้องให้ความสำ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การจัดระบบอนุรักษ์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ฟื้นฟูและป้องกันการทำลายทรัพยากรธรรมชาติ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การวางระบบบริหารจัดการน้ำให้มีประสิทธิภาพทั้ง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ลุ่มน้ำ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เน้นการปรับระบบการบริหารจัดการอุทกภัยอย่าง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การพัฒนาและใช้พลังงานที่เป็นมิตรกับสิ่งแวดล้อม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การพัฒนาเมืองอุตสาหกรรมเชิงนิเวศและเมืองที่เป็นมิตรกับสิ่งแวดล้อม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การร่วมลดปัญหาโลกร้อนและปรับตัวให้พร้อมกับการเปลี่ยนแปลงสภาพภูมิอากาศ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การใช้เครื่องมือทางเศรษฐศาสตร์และนโยบายการคลังเพื่อสิ่งแวดล้อม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ยุทธศาสตร์ด้านการปรับสมดุลและพัฒนาระบบ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การบริหารจัดการภาครัฐ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เพื่อให้หน่วยงานภาครัฐมีขนาดที่เหมาะสมกับบทบาทภารกิจ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มีสมรรถนะสูง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มีประสิทธิภาพและประสิทธิผลกระจายบทบาทภารกิจไปสู่ท้องถิ่นอย่างเหมาะสม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ธรรม</w:t>
      </w:r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าภิ</w:t>
      </w:r>
      <w:proofErr w:type="spellEnd"/>
      <w:r w:rsidR="001C1AC2" w:rsidRPr="009574A7">
        <w:rPr>
          <w:rFonts w:ascii="TH SarabunPSK" w:hAnsi="TH SarabunPSK" w:cs="TH SarabunPSK"/>
          <w:color w:val="000000"/>
          <w:sz w:val="32"/>
          <w:szCs w:val="32"/>
          <w:cs/>
        </w:rPr>
        <w:t>บาลกรอบแนวทางที่ต้องให้ความสำ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คัญ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การปรับปรุงโครงสร้าง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บทบาท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ภารกิจของหน่วยงานภาครัฐ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ให้มีขนาดที่เหมาะสม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การวางระบบบริหารราชการแบบ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การพัฒนาระบบบริหารจัดการกำลังคนและพัฒนาบุคลากรภาครัฐ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การต่อต้านการทุจริตและประพฤติมิชอบ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การปรับปรุงกฎหมายและระเบียบต่างๆให้ทันสมัย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เป็นธรรมและเป็นสากล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firstLine="69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การพัฒนาระบบการให้บริการประชาชนของหน่วยงานภาครัฐ</w:t>
      </w:r>
    </w:p>
    <w:p w:rsidR="00E71C71" w:rsidRPr="009574A7" w:rsidRDefault="00E71C71" w:rsidP="00EB74C8">
      <w:pPr>
        <w:pStyle w:val="a3"/>
        <w:autoSpaceDE w:val="0"/>
        <w:autoSpaceDN w:val="0"/>
        <w:adjustRightInd w:val="0"/>
        <w:spacing w:before="240" w:after="0"/>
        <w:ind w:firstLine="697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๔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กลไกการขับเคลื่อนกระบวนการพัฒนา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ใช้เป็นแนวทางในการจัดทาแผนยุทธศาสตร์การพัฒนาประเทศในด้านต่างๆ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แผนพัฒนา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เศรษฐกิจและสังคมแห่งชาติ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แผนเฉพาะด้านต่างๆ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ด้านความมั่นคง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เศรษฐกิจ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การศึกษา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ศิลปวัฒนธรรม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ฯลฯ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แผนปฏิบัติการในระดับกระทรวงและในระดับพื้นที่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ของประเทศ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เพื่อขับเคลื่อนการพัฒนาอย่างมีเอกภาพให้บรรลุเป้าหมาย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โดยจะต้องอาศัยการประสานความร่วมมือจากหลายภาคส่วน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ภายใต้ระบบประชารัฐ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คือ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ความร่วมมือของภาครัฐภาคเอกชน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ภาคประชาชนและประชาสังคม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ัฐธรรมนูญแห่งราชอาณาจักรไทยจะได้มีการกำหนดเกี่ยวกับบทบาทของยุทธศาสตร์ชาติและแนวทางในการนายุทธศาสตร์ชาติไปสู่การปฏิบั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เพื่อที่ส่วนราชการและหน่วยงานต่างๆ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จะสามารถขับเคลื่อนการพัฒนาได้อย่างต่อเนื่องและ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</w:p>
    <w:p w:rsidR="00E71C71" w:rsidRPr="009574A7" w:rsidRDefault="00E71C71" w:rsidP="00F0097C">
      <w:pPr>
        <w:pStyle w:val="a3"/>
        <w:autoSpaceDE w:val="0"/>
        <w:autoSpaceDN w:val="0"/>
        <w:adjustRightInd w:val="0"/>
        <w:spacing w:before="240" w:after="0"/>
        <w:ind w:firstLine="697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๕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="001C1AC2"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ปัจจัยความสำ</w:t>
      </w:r>
      <w:r w:rsidRPr="009574A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เร็จของยุทธศาสตร์ชาติ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สาระของยุทธศาสตร์ชาติ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D7641" w:rsidRPr="009574A7">
        <w:rPr>
          <w:rFonts w:ascii="TH SarabunPSK" w:hAnsi="TH SarabunPSK" w:cs="TH SarabunPSK"/>
          <w:color w:val="000000"/>
          <w:sz w:val="32"/>
          <w:szCs w:val="32"/>
          <w:cs/>
        </w:rPr>
        <w:t>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หนดวิสัยทัศน์ระยะยาวที่ชัดเจน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DFA"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มีการกำ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หนดเป้าหมายและภาพในอนาคตของประเทศที่ชัดเจนและเป็นที่เข้าใจ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รับรู้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และยอมรับเป็นเจ้าของร่วมกันสามารถถ่ายทอดเป้าหมายของยุทธศาสตร์ชาติ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สู่เป้าหมายเฉพาะด้านต่างๆ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ตามระยะเวลาเป็นช่วงๆ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ของหน่วยงานปฏิบัติได้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764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และมีการกำ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หนดตัวชี้วัดที่สามารถวัดผลสัมฤทธิ์ได้</w:t>
      </w:r>
    </w:p>
    <w:p w:rsidR="00E71C71" w:rsidRPr="009574A7" w:rsidRDefault="00E71C71" w:rsidP="00854B89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ระบบและกฎหมาย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มีกฎหมายรองรับ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มีกลไกเชื่อมโยงกับแผนพัฒนาเศรษฐกิจและสังคมแห่งชาติและแผนในระดับต่างๆ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เพื่อให้ส่วนราชการนายุทธศาสตร์ชาติไปปฏิบัติ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รวมทั้งกรอบกฎหมายด้านการจัดสรรงบประมาณ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ให้สามารถระดมทรั</w:t>
      </w:r>
      <w:r w:rsidR="00ED7641" w:rsidRPr="009574A7">
        <w:rPr>
          <w:rFonts w:ascii="TH SarabunPSK" w:hAnsi="TH SarabunPSK" w:cs="TH SarabunPSK"/>
          <w:color w:val="000000"/>
          <w:sz w:val="32"/>
          <w:szCs w:val="32"/>
          <w:cs/>
        </w:rPr>
        <w:t>พยากรเพื่อผลักดันขับเคลื่อนการดำ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เนินการตามยุทธศาสตร์ชาติอย่างมี</w:t>
      </w:r>
      <w:proofErr w:type="spellStart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7641"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และกรอบกฎหมายที่จะกำ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หนดให้การดาเนินการตามยุทธศาสตร์ชาติมีความต่อเนื่อง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รวมทั้งมีระบบการติดตามและประเมินผลอย่างเป็นระบบในทุกระดับ</w:t>
      </w:r>
    </w:p>
    <w:p w:rsidR="00E71C71" w:rsidRPr="009574A7" w:rsidRDefault="00E71C71" w:rsidP="00854B89">
      <w:pPr>
        <w:pStyle w:val="a3"/>
        <w:spacing w:after="0" w:line="240" w:lineRule="auto"/>
        <w:ind w:left="0" w:firstLine="1418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กลไกสู่การปฏิบัติ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มีกลไกที่สอดรับ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สอดคล้องตั้งแต่ระดับการจัดทายุทธศาสตร์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การนำไปสู่การปฏิบัติ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และการติดตามประเมินผล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รวมทั้งมีกลไกในการกำกับดูแล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บริหารจัดการและการขับเคลื่อนยุทธศาสตร์ชาติสู่การปฏิบัติอย่างมีประสิทธิภาพและหน่วยงานปฏิบัติจะต้องมีความเข้าใจ</w:t>
      </w:r>
      <w:r w:rsidRPr="009574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color w:val="000000"/>
          <w:sz w:val="32"/>
          <w:szCs w:val="32"/>
          <w:cs/>
        </w:rPr>
        <w:t>สามารถกำหนดแผนงานโครงการให้สอดคล้องกับเป้าหมายที่กำหนดไว้ในยุทธศาสตร์ชาติ</w:t>
      </w:r>
    </w:p>
    <w:p w:rsidR="00854B89" w:rsidRPr="00945093" w:rsidRDefault="00945093" w:rsidP="00945093">
      <w:pPr>
        <w:spacing w:before="240" w:after="0" w:line="240" w:lineRule="auto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๑.๒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AA50DF" w:rsidRPr="00945093">
        <w:rPr>
          <w:rFonts w:ascii="TH SarabunPSK" w:hAnsi="TH SarabunPSK" w:cs="TH SarabunPSK"/>
          <w:b/>
          <w:bCs/>
          <w:sz w:val="36"/>
          <w:szCs w:val="36"/>
          <w:cs/>
        </w:rPr>
        <w:t>แผนพัฒนาเศร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ษฐกิจและสังคมแห่งชาติ ฉบับที่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๑๒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เนื่องด้วยในการจัดทำแผนพัฒนา</w:t>
      </w:r>
      <w:r w:rsidR="000221FA" w:rsidRPr="009574A7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>สี่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ปีขององค์การปกครองส่วนท้องถิ่นนั้น  จะต้องสอดคล้องกับแผนยุทธศาสตร์พัฒนาขององค์กรปกครองส่วนท้องถิ่น  โดยแผนยุทธศาสตร์การพัฒนาจะต้องสอดคล้องกับแผนพัฒนาเศรษฐกิจและสังคมแห่งชาติ  แต่ทั้งนี้  แผนพัฒนาเศรษฐกิจและสังคมแห่งชาติ ฉบับที่ ๑๑ (พ.ศ. ๒๕๕๕ 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๒๕๕๙)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ได้สิ้นสุดลงและการจัดทำแผนพัฒนาเศรษฐกิจและสังคมแห่งชาติ  ฉบับที่  ๑๒  อยู่ระหว่างการดำเนินการและยังไม่ประกาศใช้ แต่ได้กำหนดทิศทางของแผนพัฒนาเศรษฐกิจและสังคมแห่งชาติ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เอาไว้แล้ว</w:t>
      </w:r>
    </w:p>
    <w:p w:rsidR="009600A3" w:rsidRPr="009574A7" w:rsidRDefault="009600A3" w:rsidP="00945093">
      <w:pPr>
        <w:pStyle w:val="a3"/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ดังนั้น  เพื่อให้การจัดทำแผนพัฒนา</w:t>
      </w:r>
      <w:r w:rsidR="000221FA" w:rsidRPr="009574A7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>สี่</w:t>
      </w:r>
      <w:r w:rsidRPr="009574A7">
        <w:rPr>
          <w:rFonts w:ascii="TH SarabunPSK" w:hAnsi="TH SarabunPSK" w:cs="TH SarabunPSK"/>
          <w:sz w:val="32"/>
          <w:szCs w:val="32"/>
          <w:cs/>
        </w:rPr>
        <w:t>ปี (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พ.ศ. ๒๕๖</w:t>
      </w:r>
      <w:r w:rsidR="008B751E">
        <w:rPr>
          <w:rFonts w:ascii="TH SarabunPSK" w:hAnsi="TH SarabunPSK" w:cs="TH SarabunPSK" w:hint="cs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– ๒๕๖</w:t>
      </w:r>
      <w:r w:rsidR="008B751E">
        <w:rPr>
          <w:rFonts w:ascii="TH SarabunPSK" w:hAnsi="TH SarabunPSK" w:cs="TH SarabunPSK" w:hint="cs"/>
          <w:sz w:val="32"/>
          <w:szCs w:val="32"/>
          <w:cs/>
        </w:rPr>
        <w:t>๔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) ของ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45093"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  มีความสอดคล้องกับทิศทางแผนพัฒนาเศรษฐกิจและสังคมแห่งชาติ ฉบับที่ ๑๒ </w:t>
      </w:r>
      <w:r w:rsidR="0009230B" w:rsidRPr="009574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45093">
        <w:rPr>
          <w:rFonts w:ascii="TH SarabunPSK" w:hAnsi="TH SarabunPSK" w:cs="TH SarabunPSK" w:hint="cs"/>
          <w:sz w:val="32"/>
          <w:szCs w:val="32"/>
          <w:cs/>
        </w:rPr>
        <w:t xml:space="preserve">ตลิ่งชัน </w:t>
      </w:r>
      <w:r w:rsidRPr="009574A7">
        <w:rPr>
          <w:rFonts w:ascii="TH SarabunPSK" w:hAnsi="TH SarabunPSK" w:cs="TH SarabunPSK"/>
          <w:sz w:val="32"/>
          <w:szCs w:val="32"/>
          <w:cs/>
        </w:rPr>
        <w:t>จึงได้นำทิศทางของแผนพัฒนาเศรษฐกิจและสังคมแห่งชาติดังกล่าวมา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ประกอบในการจัดทำแผนพัฒนา</w:t>
      </w:r>
      <w:r w:rsidR="000221FA" w:rsidRPr="009574A7">
        <w:rPr>
          <w:rFonts w:ascii="TH SarabunPSK" w:hAnsi="TH SarabunPSK" w:cs="TH SarabunPSK"/>
          <w:sz w:val="32"/>
          <w:szCs w:val="32"/>
          <w:cs/>
        </w:rPr>
        <w:t>ท้องถิ่นสี่ปี</w:t>
      </w:r>
      <w:r w:rsidRPr="009574A7">
        <w:rPr>
          <w:rFonts w:ascii="TH SarabunPSK" w:hAnsi="TH SarabunPSK" w:cs="TH SarabunPSK"/>
          <w:sz w:val="32"/>
          <w:szCs w:val="32"/>
          <w:cs/>
        </w:rPr>
        <w:t>ให้เหมาะสมกับสภาวการณ์</w:t>
      </w:r>
      <w:r w:rsidR="00ED7641" w:rsidRPr="009574A7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 ซึ่งทิศทางของแผนพัฒนาเศรษฐกิจและสังคมแห่งชาติ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มีรายละเอียดดังนี้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3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๑. กรอบแนวคิดและหลักการ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๒๕๖๐ – ๒๕๖๔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ประเทศไทยจะยังคงประสบสภาวะแวดล้อมและบริบทของการเปลี่ยนแปลงต่างๆ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กระแสการเปิดเศรษฐกิจเสรี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ความท้าทายของเทคโนโลยีใหม่ๆ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การเข้าสู่สังคมผู้สูงอายุ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การเกิดภัยธรรมชาติที่รุนแรง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ประกอบกับสภาวการณ์ด้านต่างๆ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ปัญหาผลิตภาพการผลิตความสามารถในการแข่งขัน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คุณภาพการศึกษา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ความเหลื่อมล้ำทางสังคม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ทำให้การพัฒนาในช่วงแผนพัฒนาฯ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การน้อมนำ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และประยุกต์ใช้หลักปรัชญาของเศรษฐกิจพอเพียง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คนเป็นศูนย์กลางของการพัฒนาอย่างมีส่วนร่วม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การพัฒนาสู่ความมั่นคง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สังคมอยู่ร่วมกันอย่างมีความสุข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3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๒.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สถานะของประเทศ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๒.๑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ด้านเศรษฐกิจ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๒.๑.๑  ๓ ปีแรกของแผนพัฒนาฯ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b/>
          <w:bCs/>
          <w:sz w:val="32"/>
          <w:szCs w:val="32"/>
          <w:cs/>
        </w:rPr>
        <w:t>เริ่มแสดงให้เห็นถึงข้อจำ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กัดในการขยายตัวทางเศรษฐกิจ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แม้ว่าเศรษฐกิจของไทยในระยะที่ผ่านมา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ยกเว้นช่วงวิกฤตการณ์ทางเศรษฐกิจ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๒๕๔๐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๒๕๔๑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จะขยายตัวได้ดีเฉลี่ยประมาณร้อยละ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จนทำ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ให้รายได้ประชาชาติต่อหัว</w:t>
      </w:r>
      <w:r w:rsidRPr="009574A7">
        <w:rPr>
          <w:rFonts w:ascii="TH SarabunPSK" w:hAnsi="TH SarabunPSK" w:cs="TH SarabunPSK"/>
          <w:sz w:val="32"/>
          <w:szCs w:val="32"/>
        </w:rPr>
        <w:t xml:space="preserve"> (GNP Per Capita)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มาอยู่ที่ประมาณ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๑๙๖,๒๔๐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๖,๐๔๑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ต่อคนต่อปี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36CBC" w:rsidRPr="009574A7">
        <w:rPr>
          <w:rFonts w:ascii="TH SarabunPSK" w:hAnsi="TH SarabunPSK" w:cs="TH SarabunPSK"/>
          <w:sz w:val="32"/>
          <w:szCs w:val="32"/>
          <w:cs/>
        </w:rPr>
        <w:t>ซึ่งทำ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ให้ประเทศไทยได้ขยับฐานะขึ้นมาเป็นประเทศรายได้ปานกลางขั้นสูง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(Upper Middle Income Country) </w:t>
      </w:r>
      <w:r w:rsidRPr="009574A7">
        <w:rPr>
          <w:rFonts w:ascii="TH SarabunPSK" w:hAnsi="TH SarabunPSK" w:cs="TH SarabunPSK"/>
          <w:sz w:val="32"/>
          <w:szCs w:val="32"/>
          <w:cs/>
        </w:rPr>
        <w:t>แต่ในระยะ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ปีที่ผ่านมาการขยายตัวทางเศรษฐกิจชะลอตัวลงและมีความผันผวน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โดยขยายตัวเฉลี่ยเพียงร้อยละ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ชะลอจากร้อยละ ๕.๗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ต่ำกว่าศักยภาพของระบบเศรษฐกิจและต่ำกว่าระดับที่จะทำให้ประเทศไทยหลุดจากกับดักประเทศรายได้ปานกลางในระยะเวลาอันคว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โดยสาเหตุที่สำคัญประการหนึ่งมาจากการชะลอตัวของการลงทุนโดยรวมอย่างต่อเนื่อง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ดังจะเห็นได้จาก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สัดส่วนการลงทุนรวมต่อผลิตภัณฑ์มวลรวมในประเทศ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(Gross Domestic Product : GDP) </w:t>
      </w:r>
      <w:r w:rsidRPr="009574A7">
        <w:rPr>
          <w:rFonts w:ascii="TH SarabunPSK" w:hAnsi="TH SarabunPSK" w:cs="TH SarabunPSK"/>
          <w:sz w:val="32"/>
          <w:szCs w:val="32"/>
          <w:cs/>
        </w:rPr>
        <w:t>ลดลงจากร้อยละ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๔๑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๒๕๓๔</w:t>
      </w:r>
      <w:r w:rsidRPr="009574A7">
        <w:rPr>
          <w:rFonts w:ascii="TH SarabunPSK" w:hAnsi="TH SarabunPSK" w:cs="TH SarabunPSK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sz w:val="32"/>
          <w:szCs w:val="32"/>
          <w:cs/>
        </w:rPr>
        <w:t>๒๕๓๙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๒๕๔๓</w:t>
      </w:r>
      <w:r w:rsidRPr="009574A7">
        <w:rPr>
          <w:rFonts w:ascii="TH SarabunPSK" w:hAnsi="TH SarabunPSK" w:cs="TH SarabunPSK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เมื่อเทียบกับประเทศอื่นๆ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จะพบว่าอัตราการขยายตัวของการลงทุนของไทยโดยเฉลี่ยในช่วงปี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๒๕๔๓</w:t>
      </w:r>
      <w:r w:rsidRPr="009574A7">
        <w:rPr>
          <w:rFonts w:ascii="TH SarabunPSK" w:hAnsi="TH SarabunPSK" w:cs="TH SarabunPSK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อยู่ที่ประมาณร้อยละ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ต่ำกว่าสิงคโปร์และมาเลเซียซึ่งมีระดับการพัฒนาที่สูงกว่าไทย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9574A7">
        <w:rPr>
          <w:rFonts w:ascii="TH SarabunPSK" w:hAnsi="TH SarabunPSK" w:cs="TH SarabunPSK"/>
          <w:sz w:val="32"/>
          <w:szCs w:val="32"/>
          <w:cs/>
        </w:rPr>
        <w:t>โครงสร้างการผลิตของไทยได้เปลี่ยนผ่านจากภาคเกษตรไปสู่ภาคอุตสาหกรรมและบริการมากขึ้น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สัดส่วนของภาคเกษตร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และบริการในปี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ที่ระดับร้อยละ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๙.๙ ๒๕.๔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๖๔.๗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๗.๒  ๒๘.๕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 ๖๔.๓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ตามล้าดับ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โดยภาคอุตสาหกรรมได้มีการสั่งสมองค์ความรู้และเทคโนโลยีอย่างต่อเนื่อง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มีการพัฒนาจากอุตสาหกรรมขั้นปฐมภายใต้การบริหารจัดการของเงินทุนต่างชาติมาเป็นอุตสาหกรรม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(Supporting Industry)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ุตสาหกรรมที่มีเทคโนโลยีสูงขึ้นภายใต้เครือข่ายของบริษัทแม่ในต่างชาติและของนักลงทุนไทยที่มีสัดส่วนสู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574A7">
        <w:rPr>
          <w:rFonts w:ascii="TH SarabunPSK" w:hAnsi="TH SarabunPSK" w:cs="TH SarabunPSK"/>
          <w:sz w:val="32"/>
          <w:szCs w:val="32"/>
          <w:cs/>
        </w:rPr>
        <w:t>จนประเทศไทยกลายเป็นประเทศรายได้ปานกลางขั้นสูง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เดียวกันก็มีการเคลื่อนย้ายแรงงานจากภาคเกษตรไปยังภาคอุตสาหกรรมและบริการที่มีประสิทธิภาพการผลิตสูงก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ำให้ผลิตภาพแรงงานในระยะที่ผ่านมายังเพิ่มในระดับที่น่าพอใจแต่การชะลอตัวของกำลังแรงงานและการเพิ่มผลิตภาพการผลิตของกำลังแรงงานเป็นไปอย่างล่าช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ประกอบกับผลิตภาพการผลิตของปัจจัยการผลิตรวม</w:t>
      </w:r>
      <w:r w:rsidRPr="009574A7">
        <w:rPr>
          <w:rFonts w:ascii="TH SarabunPSK" w:hAnsi="TH SarabunPSK" w:cs="TH SarabunPSK"/>
          <w:sz w:val="32"/>
          <w:szCs w:val="32"/>
        </w:rPr>
        <w:t xml:space="preserve"> (Total Factor Productivity : TFP)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ที่ลดลงทำ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วามสามารถในการแข่งขันระหว่างประเทศในระยะหลังลดลงซึ่งสะท้อนมาที่ปริมาณการส่งออกรวมขยายตัวช้าลงจาก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๙.๗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๒๕๔๕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๒๕๔๙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เป็นเฉลี่ยร้อยละ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ปีของแผนพัฒนาฯ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๑๑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๒๕๕๕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>)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๒.๑.๓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(TFP)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ซึ่งต้องอาศัยการผลิตที่มีเทคโนโลยีและนวัตกรรมการผลิตที่เป็นของตนเองมากขึ้น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แม้ว่าการขยายตัวของผลิตภาพการผลิตรวมในช่วงก่อนแผนพัฒนาฯ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จะอยู่ในระดับที่น่าพอใจก็ตาม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แต่มีแนวโน้มลดลงในระยะ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ยังมีความล่าช้าเมื่อเทียบกับประเทศที่เริ่มพัฒนาประเทศในช่วงเวลาเดียวกันและสามารถยกระดับการพัฒนาประเทศเข้าสู่การเป็นประเทศรายได้สูงในช่วงก่อนหน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ทั้งนี้การขยายตัวของผลิตภาพการผลิตรวม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ลดลงจากร้อยละ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๓.๓๒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๒.๐๕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ในช่วงครึ่งแรกของแผนพัฒนาฯ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ทำให้ประเทศไทยจำ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องให้ความสำคัญกับการพัฒนาเทคโนโลยีและนวัตกรรมการผลิตเพิ่มการลงทุนเพื่อเพิ่มประสิทธิภาพของระบบ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และเพิ่มแรงขับเคลื่อนจากผลิตภาพการผลิตของปัจจัยแรงงาน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และการดำ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เนินนโยบายและการบริหารจัดการเศรษฐกิจในอนาคต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แม้ว่าเศรษฐกิจไทยจะประสบปัญหาเสถียรภาพทางเศรษฐกิจรุนแรงถึงสองครั้งในปี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๒๕๒๔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แต่การให้ความสำคัญกับการร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ักษาวินัยทางการเงินและการคลังทำ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ให้เสถียรภาพของเศรษฐกิจไทยอยู่ในเกณฑ์ที่แข็งแกร่ง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โดยเฉพาะเมื่อเทียบกับประเทศที่มีระดับการพัฒนาในระดับใกล้เคียงกันอย่างไรก็ตาม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เสถียรภาพทางเศรษฐกิจซึ่งเป็น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จุดแข็งของเศรษฐกิจไทยและเอื้ออำ</w:t>
      </w:r>
      <w:r w:rsidRPr="009574A7">
        <w:rPr>
          <w:rFonts w:ascii="TH SarabunPSK" w:hAnsi="TH SarabunPSK" w:cs="TH SarabunPSK"/>
          <w:sz w:val="32"/>
          <w:szCs w:val="32"/>
          <w:cs/>
        </w:rPr>
        <w:t>นวยต่อการขยายตัวทางเศรษฐกิจมาอย่างต่อเน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ื่องเริ่มมีสัญญาณที่จะเป็นข้อจำ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กัดต่อการขยายตัวทางเศรษฐกิจในระยะยาวมากขึ้น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โดยเฉพาะหนี้สาธารณะซึ่งเพิ่มขึ้นจากเฉลี่ยร้อยละ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๓๗.๙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๔๒.๒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ปีแรกของแผนพัฒนาฯ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ชี้ให้เห็นว่าแม้จะอยู่ภายใต้กรอบวินัยทางการคลังแต่มีแนวโน้มเพิ่มขึ้นจากผลของการดำเนินมาตรการกระตุ้นเศรษฐกิจระยะสั้นในระยะที่ผ่านม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าและจะเป็นข้อจำ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ต่อการใช้มาตรการทางการคลังในการกระตุ้นเศรษฐกิจและการพัฒนาศักยภาพการขยายตัวทางเศรษฐกิจในระยะต่อไป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๒.๑.๕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เนื่องจากต่างประเทศมีพลังการขับเคลื่อนมากกว่าไทย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ะเทศไทยอยู่ในสถานการณ์การแข่งขันที่อยู่ตรงกลางระหว่างประเทศที่มีความได้เปรียบด้านต้นทุนแรงงานและ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และประเทศที่มีความก้าวหน้าและความสามารถในการแข่งขันทางนวัตกรรมและความคิดสร้างสรรค์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WEF (World Economic Forum)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ได้จัดอันดับความสามารถในการแข่งขันของประเทศไทยเป็นอันดับที่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๑๔๔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IMD</w:t>
      </w:r>
      <w:r w:rsidR="009D668E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</w:rPr>
        <w:t xml:space="preserve"> (International Institute for Management Development)</w:t>
      </w:r>
      <w:r w:rsidR="009D668E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ได้จัดอันดับไว้ที่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ประเทศชั้นนำ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ในขณะที่ผลการวิจัยประเทศที่มีความสะ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ดวกในการเข้าไปประกอบธุรกิจประจำ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๒๕๕๘ หรือ</w:t>
      </w:r>
      <w:r w:rsidRPr="009574A7">
        <w:rPr>
          <w:rFonts w:ascii="TH SarabunPSK" w:hAnsi="TH SarabunPSK" w:cs="TH SarabunPSK"/>
          <w:sz w:val="32"/>
          <w:szCs w:val="32"/>
        </w:rPr>
        <w:t xml:space="preserve"> Ease of Doing Business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๒๐๑๕ 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ซึ่งดำเนินการโดยธนาคารโลกนั้นประเทศไทยได้รับการจัดให้อยู่ในอันดับที่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๑๘๙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ประเทศทั่วโลก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๒.๑.๖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สถานการณ์การพัฒนาวิทยาศาสตร์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  <w:r w:rsidR="009D668E" w:rsidRPr="009574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จากการผนึกกำลังของหน่วยงานด้านวิทยาศาสตร์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วิจัย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และนวัตกรรม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และเชื่อมโยงให้เกิดความมั่นใจของภาคธุรกิจเอกชน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แต่ยังคงอยู่ในระดับต่ำเมื่อเปรียบเทียบกับกลุ่มประเทศที่มีรายได้สูง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อันดับความพร้อมด้านโครงสร้างพื้นฐานทางวิทยาศาสตร์อยู่ที่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และด้านเทคโนโลยีที่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ประเทศที่จัดอันดับโดย</w:t>
      </w:r>
      <w:r w:rsidRPr="009574A7">
        <w:rPr>
          <w:rFonts w:ascii="TH SarabunPSK" w:hAnsi="TH SarabunPSK" w:cs="TH SarabunPSK"/>
          <w:sz w:val="32"/>
          <w:szCs w:val="32"/>
        </w:rPr>
        <w:t xml:space="preserve"> IMD </w:t>
      </w:r>
      <w:r w:rsidRPr="009574A7">
        <w:rPr>
          <w:rFonts w:ascii="TH SarabunPSK" w:hAnsi="TH SarabunPSK" w:cs="TH SarabunPSK"/>
          <w:sz w:val="32"/>
          <w:szCs w:val="32"/>
          <w:cs/>
        </w:rPr>
        <w:t>ลดลงเมื่อเทียบกับอันดับที่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๔๓ ตามลำดับในปี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และตลอดช่วงระยะเวลา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๒๕๔๓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ค่าเฉลี่ยการลงทุนด้านการวิจัยและพัฒนาต่อ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Pr="009574A7">
        <w:rPr>
          <w:rFonts w:ascii="TH SarabunPSK" w:hAnsi="TH SarabunPSK" w:cs="TH SarabunPSK"/>
          <w:sz w:val="32"/>
          <w:szCs w:val="32"/>
          <w:cs/>
        </w:rPr>
        <w:t>ยังคงอยู่ในระดับร้อยละ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๐.๑๗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ข้อมูลล่าสุด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ประเทศไทยมีการลงทุนด้านการวิจัยและพัฒนาเพิ่มขึ้นเป็นร้อยละ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๐.๔๘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โดยเป็นการลงทุนวิจัยและพัฒนาจากภาครัฐประมาณร้อยละ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๕๓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และจากภาคเอกชนประมาณร้อยละ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ขณะที่ประเทศที่พัฒนาแล้ว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เกาหลีใต้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ญี่ปุ่น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สหรัฐอเมริกา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ออสเตรเลีย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มีค่าใช้จ่ายเพื่อการวิจัยและพัฒนาอยู่ที่ร้อยละ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๔.๐๓</w:t>
      </w:r>
      <w:r w:rsidRPr="009574A7">
        <w:rPr>
          <w:rFonts w:ascii="TH SarabunPSK" w:hAnsi="TH SarabunPSK" w:cs="TH SarabunPSK"/>
          <w:sz w:val="32"/>
          <w:szCs w:val="32"/>
        </w:rPr>
        <w:t xml:space="preserve">, </w:t>
      </w:r>
      <w:r w:rsidRPr="009574A7">
        <w:rPr>
          <w:rFonts w:ascii="TH SarabunPSK" w:hAnsi="TH SarabunPSK" w:cs="TH SarabunPSK"/>
          <w:sz w:val="32"/>
          <w:szCs w:val="32"/>
          <w:cs/>
        </w:rPr>
        <w:t>๓.๓๕</w:t>
      </w:r>
      <w:r w:rsidRPr="009574A7">
        <w:rPr>
          <w:rFonts w:ascii="TH SarabunPSK" w:hAnsi="TH SarabunPSK" w:cs="TH SarabunPSK"/>
          <w:sz w:val="32"/>
          <w:szCs w:val="32"/>
        </w:rPr>
        <w:t xml:space="preserve">, </w:t>
      </w:r>
      <w:r w:rsidRPr="009574A7">
        <w:rPr>
          <w:rFonts w:ascii="TH SarabunPSK" w:hAnsi="TH SarabunPSK" w:cs="TH SarabunPSK"/>
          <w:sz w:val="32"/>
          <w:szCs w:val="32"/>
          <w:cs/>
        </w:rPr>
        <w:t>๒.๗๙</w:t>
      </w:r>
      <w:r w:rsidRPr="009574A7">
        <w:rPr>
          <w:rFonts w:ascii="TH SarabunPSK" w:hAnsi="TH SarabunPSK" w:cs="TH SarabunPSK"/>
          <w:sz w:val="32"/>
          <w:szCs w:val="32"/>
        </w:rPr>
        <w:t xml:space="preserve">,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๒.๒๗ ต่อ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ตามลำดับ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ขณะเดียวกันบุคลากรด้านก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ารวิจัยและพัฒนาของประเทศยังมีจำ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นวนไม่เพียงพอต่อการส่งเสริมการพัฒนาวิทยาศาสตร์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วิจัย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และนวัตกรรมในระดับก้าวหน้า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บุคลากรด้านการวิจัยและพัฒนามีจำ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คนต่อประชากร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๑๐,๐๐๐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ซึ่งเมื่อเปรียบเทียบกับประเทศพัฒนาแล้ว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ส่วนใหญ่จะอยู่ที่ระดับ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๒๐-๓๐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คนต่อประชากร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๑๐,๐๐๐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824118" w:rsidRPr="0020101D" w:rsidRDefault="009600A3" w:rsidP="0020101D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๒.๑.๗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ประกอบด้วยรูปแบบการขนส่งยังไม่สามา</w:t>
      </w:r>
      <w:r w:rsidR="009D668E" w:rsidRPr="009574A7">
        <w:rPr>
          <w:rFonts w:ascii="TH SarabunPSK" w:hAnsi="TH SarabunPSK" w:cs="TH SarabunPSK"/>
          <w:sz w:val="32"/>
          <w:szCs w:val="32"/>
          <w:cs/>
        </w:rPr>
        <w:t>รถปรับเปลี่ยนจากทางถนนเป็นทางน้ำ</w:t>
      </w:r>
      <w:r w:rsidRPr="009574A7">
        <w:rPr>
          <w:rFonts w:ascii="TH SarabunPSK" w:hAnsi="TH SarabunPSK" w:cs="TH SarabunPSK"/>
          <w:sz w:val="32"/>
          <w:szCs w:val="32"/>
          <w:cs/>
        </w:rPr>
        <w:t>และทางรางได้ตามเป้าหมายและยังขาดการพัฒนาคุณภาพการให้บริการ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การบริหารจัดการกิจการประปายังขาดเอกภาพ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การให้บริการน้ำ</w:t>
      </w:r>
      <w:r w:rsidRPr="009574A7">
        <w:rPr>
          <w:rFonts w:ascii="TH SarabunPSK" w:hAnsi="TH SarabunPSK" w:cs="TH SarabunPSK"/>
          <w:sz w:val="32"/>
          <w:szCs w:val="32"/>
          <w:cs/>
        </w:rPr>
        <w:t>ประปายังกระจุกในเขตนครหลวงและเขตเมืองหลักในภูมิภาค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และมีแหล่งน้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ดิบไม่เพียงพอ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การให้บริการ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ICT </w:t>
      </w:r>
      <w:r w:rsidRPr="009574A7">
        <w:rPr>
          <w:rFonts w:ascii="TH SarabunPSK" w:hAnsi="TH SarabunPSK" w:cs="TH SarabunPSK"/>
          <w:sz w:val="32"/>
          <w:szCs w:val="32"/>
          <w:cs/>
        </w:rPr>
        <w:t>ยังไม่ทั่วถึงกระจุกตัวอยู่ในเมือง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และมีราคาค่อนข้างสูง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สิทธิภาพการใช้พลังงานของประเทศมีแนวโน้มลดลงเล็กน้อยและยังคงเผชิญกับความเสี่ยงด้านความมั่นคงทั้งในระยะสั้นและระยะย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นอกจากนั้น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การส่งเสริมการวิจัยและพัฒนาเทคโนโลยีและการพัฒนานวัตกรรมด้านพลังงานและ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ICT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อยู่ในระดับต่ำและมีข้อจำ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ยังไม่สามารถพัฒนาต่อยอดในเชิงพาณิชย์ได้อย่างเป็นรูปธรรมนอกจากนี้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ด้านบุคลากรและการบริหารจัดการ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รวมทั้งกฎหมายที่เกี่ยวข้องกับการบริหารจัดการด้านโครงสร้างพื้นฐานยังขาดประสิทธิภาพ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โดยเฉพาะการ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คุ้มครองทรัพย์สินทางปัญญา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การทำธุรกรรมอิเล็กทรอนิกส์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การรักษาความปลอดภัย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และข้อจำกัดต่อการทำ</w:t>
      </w:r>
      <w:r w:rsidRPr="009574A7">
        <w:rPr>
          <w:rFonts w:ascii="TH SarabunPSK" w:hAnsi="TH SarabunPSK" w:cs="TH SarabunPSK"/>
          <w:sz w:val="32"/>
          <w:szCs w:val="32"/>
          <w:cs/>
        </w:rPr>
        <w:t>ธุรกิจใหม่และการประกอบกิจการในต่างประเทศ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ตลอดจนบุคลากรด้าน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ยังขาดความรู้และทักษะเฉพาะด้านที่ตรงต่อความต้องการของอุตสาหกรรม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ความรู้ด้านภาษา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ความรู้ด้านเทคโนโลยี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และความรู้ในการดำเนินธุรกิจต่างประเทศ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๒.๒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ด้านสังคม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เนื่องจากปัจจัยหลักๆ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ได้แก่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ประชากรวัยเด็กของไทยมีจ</w:t>
      </w:r>
      <w:r w:rsidR="00824118" w:rsidRPr="009574A7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นวนลดลงอย่างรวดเร็ว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มีพัฒนาการไม่สมวัยและการตั้งครรภ์ในกลุ่มวัยรุ่นที่มีแนวโน้มเพิ่มขึ้น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อัตราการเจริญพันธุ์รวมลดลงจาก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๖.๓ 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๒๕๐๗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๒๕๐๘ เป็น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๑.๖๒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๒๕๔๘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๒๕๕๕๘ และคาดว่าในปี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๒๕๘๓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จะลดลงเหลือเพียง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="00824118" w:rsidRPr="009574A7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ลังแรงงานมีแนวโน้มลดลง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และแรงงานกว่าร้อยละ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เป็นประชากรกลุ่มเจเนอ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เรชั่น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Y (Gen Y)*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ขณะที่ผลิตภาพแรงงานยังเพิ่มขึ้นช้า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ซึ่งจะเป็นข้อจากัดต่อการพัฒนาในระยะต่อไป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กำลังแรงงา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นของไทยมีจำ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๓๘.๙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ล้านคนในช่วงปี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๒๕๕๕-๒๕๕๗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และเริ่มลดลงร้อยละ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๐.๑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และร้อยละ ๐.๒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ขณะที่ผลิตภาพแรงงานเฉลี่ยเพิ่มขึ้นร้อยละ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๒.๒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ในช่วง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ปี ๒๕๔๘</w:t>
      </w:r>
      <w:r w:rsidRPr="009574A7">
        <w:rPr>
          <w:rFonts w:ascii="TH SarabunPSK" w:hAnsi="TH SarabunPSK" w:cs="TH SarabunPSK"/>
          <w:sz w:val="32"/>
          <w:szCs w:val="32"/>
        </w:rPr>
        <w:t>–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แต่ยังต่ำกว่าประเทศเพื่อนบ้าน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มาเลเซีย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เท่าตัว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และสิงคโปร์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เท่าตัว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และกำลังแรงงานกว่าร้อยละ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๖๕.๑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มีการศึกษาระดับมัธยมต้นและต่ำกว่า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กำลังแรงงานกลุ่มเจเนอ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เรชั่น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วาย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ซึ่งมีจำนวนร้อยละ ๒๗ ของประชากรในปี ๒๕๕๓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มีลักษณะความเป็นปัจเจกสูง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ไม่ให้ความสำคัญกับการมีครอบครัว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ส่งผลต่อรูปแบบการประกอบอาชีพและอัตราการเจริญพันธุ์รวมของประเทศในอนาคต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สะท้อนถึงภาระค่าใช้จ่ายด้านสุขภาพที่เพิ่มมากขึ้น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118" w:rsidRPr="009574A7">
        <w:rPr>
          <w:rFonts w:ascii="TH SarabunPSK" w:hAnsi="TH SarabunPSK" w:cs="TH SarabunPSK"/>
          <w:b/>
          <w:bCs/>
          <w:sz w:val="32"/>
          <w:szCs w:val="32"/>
          <w:cs/>
        </w:rPr>
        <w:t>ขณะที่ผู้สูงอายุจำ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นวนมากยังมีรายได้ไม่เพียงพอในการยังชีพ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ผู้สูงอายุมีแนวโน้มเพิ่มขึ้นจาก ๑๐.๓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ร้อยละ ๑๖.๒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 ๒๐.๕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ร้อยละ ๓๒.๑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๒๕๘๓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การเพิ่มขึ้นของผู้สูงอายุวัยกลางและวัยปลายจะส่งผลต่อภาระค่าใช้จ่ายในการดูแลที่เพิ่มสูงขึ้น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แม้ผู้สูงอายุมีส่วนร่วมในกำลังแรงงานเพิ่มขึ้น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แต่มีรายได้ไม่เพียงพอกับค่าใช้จ่าย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เนื่องจากมีการออมน้อย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และแหล่งรายได้หลักร้อยละ ๗๘.๕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ของรายได้ทั้งหมดมาจากการเกื้อหนุนของบุตร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อัตราการเจริญพันธุ์ที่ลดลงส่งผลให้ขนาดครัวเรือนโดยเฉลี่ยลดจาก ๓.๖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๒๕๔๓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เหลือ 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โดยครัวเรือนเดียว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ครัวเรือน 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รุ่น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และครัวเรือนแหว่งกลางมีการขยายตัวมากที่สุดในช่วงปี ๒๕๔๓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ส่งผลให้ความสัมพันธ์ทางสังคมและครอบครัวเปลี่ยนแปลงไปทำให้ครอบครัวเสี่ยงต่อการล่มสลาย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และคุณธรรมจริยธรรม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โดยคนไทยมีอายุคาดเฉลี่ยสูงขึ้น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อายุคาดเฉลี่ยเมื่อแรกเกิดของคนไทย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เพศชาย ๗๑.๓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เพศหญิง ๗๘.๒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แต่เสียชีวิตก่อนวัยอันควรจากโรคและการบาดเจ็บ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เนื่องจากโรคไม่ติดต่อและอุบัติเหตุ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คนไทยได้รับโอกาสทางการศึกษาสูงขึ้น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>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นวนปีการศึกษาเฉลี่ยของประชากรวัยแรงงานอายุ ๑๕.๕๙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เพิ่มขึ้นอย่างต่อเนื่อง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โดยช่วงปี ๒๕๕๑-๒๕๕๖ มีการศึกษาเฉลี่ย ๘.๙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ขณะที่คุณภาพการศึกษาอยู่ในระดับต่ำ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สะท้อนได้จากคะแนนผลสัมฤทธิ์ทางการเรียนของนักเรียนขั้นพื้นฐาน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(O-NET)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="0082411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มีค่าเฉลี่ยต่ำกว่าร้อยละ 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คนไทยส่วนใหญ่มีปัญหาด้านคุณธรรมจริยธรรม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โดยผลการวิจัยและการสำรวจต่างๆ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พบว่าปัญหาสำคัญที่สุด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คือ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ความซื่อสัตย์สุจริต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และการทุจริต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ชัน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โดยเห็นว่าต้องส่งเสริมคุณธรรมจริยธรรมในสังคมไทยเร่งด่วน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สัดส่วนคนจนลดลงอย่างต่อเนื่องจากร้อยละ ๔๒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เหลือร้อยละ ๑๐.๙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แต่ความยากจนยังกระจุกตัวหนาแน่นในภาคตะวันเฉียงเหนือและภาคเหนือ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BB07B4" w:rsidRPr="009574A7">
        <w:rPr>
          <w:rFonts w:ascii="TH SarabunPSK" w:hAnsi="TH SarabunPSK" w:cs="TH SarabunPSK"/>
          <w:sz w:val="32"/>
          <w:szCs w:val="32"/>
          <w:cs/>
        </w:rPr>
        <w:t>ขณะที่ความเหลื่อมล้ำ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ด้านรายได้มีแนวโน้มดีขึ้นเล็กน้อย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ค่าสัมประสิทธิ์ความไม่เสมอภาค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9574A7">
        <w:rPr>
          <w:rFonts w:ascii="TH SarabunPSK" w:hAnsi="TH SarabunPSK" w:cs="TH SarabunPSK"/>
          <w:sz w:val="32"/>
          <w:szCs w:val="32"/>
        </w:rPr>
        <w:t>Gini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 Coefficient)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ด้านรายได้ลดลงจาก ๐.๔๘๔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๒๕๕๔ เหลือ ๐.๔๖๕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 อย่างไรก็ตามความแตกต่างของรายได้ระหว่างกลุ่มคนรวยที่สุดกับกลุ่มคนจนที่สุดแตกต่างกันถึง ๓๔.๙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โดยกลุ่มคนรวยที่สุดร้อยละ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ถือครองรายได้สูงถึงร้อยละ ๓๖.๘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ของรายได้ทั้งหมด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ขณะที่กลุ่มคนจนที่สุดร้อยละ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ถือครองรายได้เพียงร้อยละ ๑.๑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สาเหตุพื้นฐานที่สำคัญจากโครงสร้างเศรษฐกิจที่ไม่สมดุล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ส่งผลให้การกระจายประโยชน์ของการพัฒนาไปยังกลุ่มคนต่างๆ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ในสังคมไม่ทั่วถึง</w:t>
      </w:r>
      <w:r w:rsidRPr="009574A7">
        <w:rPr>
          <w:rFonts w:ascii="TH SarabunPSK" w:hAnsi="TH SarabunPSK" w:cs="TH SarabunPSK"/>
          <w:sz w:val="32"/>
          <w:szCs w:val="32"/>
        </w:rPr>
        <w:t xml:space="preserve">*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ประชากรที่เกิดช่วงปี ๒๕๕๕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๒๕๔๖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๒.๒.๕ ความเหลื่อมล้</w:t>
      </w:r>
      <w:r w:rsidR="00BB07B4" w:rsidRPr="009574A7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ระหว่างกลุ่มคนยังคงเป็นปัญหาสำคัญของสังคมไทย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อันเนื่องมาจาก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หลื่อมล้า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โดยเฉพาะอย่างยิ่งการถือครองที่ดินโดยกลุ่มผู้ถือครองที่ดินร้อยละ ๒๐ มีการถือครองที่ดินมากที่สุด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มีสัดส่วนการถือครองที่ดินสูงกว่ากลุ่มผู้ถือครองที่ดินร้อยละ ๒๐ ที่มีการถือครองที่ดินน้อยที่สุด ๓๒๕.๗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เนื่องจากปัญหากรรมสิทธิ์ที่ดิน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และการขาดประสิทธิภาพในการบริหารจัดการที่ดินว่างเปล่าของภาครัฐ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เด็กยากจนยังเข้าไม่ถึงการศึกษาขั้นพื้นฐาน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ระหว่างเขตเมือง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ชนบทและระหว่างภูมิภาค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มีปัจจัยหลักมาจากปัญหาเรื่องค่าครองชีพและการเดินทางไปศึกษา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โดยกลุ่มประชากรร้อยละ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ที่มีฐานะความเป็นอยู่ดีที่สุด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มีโอกาสเข้าถึงการศึกษาระดับปริญญาตรีมากกว่ากลุ่มประชากรร้อยละ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ที่มีฐานะความเป็นอยู่ด้อยที่สุดประมาณ ๑๙.๑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นักศึกษาในเขตเมืองมีโอกาสสูงกว่านักศึกษาในเขตชนบทประมาณ ๒.๒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คุณภาพการให้บริการสาธารณสุขยังคงมีความเหลื่อมล้ากันระหว่างภูมิภาค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จากการสำรวจทรัพยากรสาธารณสุขในปี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อัตราส่วนแพทย์ต่อประชากรระหว่างกรุงเทพฯ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และภาคตะวันออกเฉียงเหนือต่างกันถึง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๓.๖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lastRenderedPageBreak/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แรงงานอิสระเข้าถึงการคุ้มครองมากขึ้น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จากการเข้าถึงการประกันตนตามมาตรา 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ที่เพิ่มขึ้นจาก ๑.๒๙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 ๒.๔๗๑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ความเหลื่อมล้ำด้านกระบวนการยุติธรรม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เนื่องจากประชาชนไม่เข้าใจกฎหมาย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เข้าไม่ถึงกระบวนการยุติธรรม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และหน่วยงานในกระบวนการยุติธรรมขาดการบูร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การในการทำงาน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ผู้มีรายได้น้อยมักไม่ได้รับความเป็นธรรม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๒.๒.๖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จากการที่คนไทยกว่าร้อยละ ๙๙.๙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ได้รับความคุ้มครองทางด้านสุขภาพ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โดยอยู่ภายใต้ระบบประกันสุขภาพถ้วนหน้าร้อยละ ๗๓.๘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ระบบประกันสังคมร้อยละ  ๑๖.๗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และระบบสวัสดิการรักษาพยาบาลข้าราชการ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รัฐวิสาหกิจร้อยละ ๗.๑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กลุ่มผู้ด้อยโอกาสมีหลักประกันทางรายได้มั่นคงขึ้นและมีความครอบคลุมมากขึ้น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 ๒๕๕๘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ผู้สูงอายุได้รับการสงเคราะห์เบี้ยยังชีพเพิ่มขึ้นเป็นแบบขั้นบันไดตามช่วงอายุ ๘.๓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จากผู้สูงอายุทั้งประเทศ ๑๐.๔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ส่วนผู้พิการได้รับเบี้ยยังชีพเพิ่มขึ้นเป็น ๘๐๐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ครอบคลุมผู้พิการร้อยละ ๘๙.๕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ัฐให้เงินอุดหนุนแก่เด็กด้อยโอกาสที่อยู่ในครอบครัวยากจนให้ได้รับการเลี้ยงดูที่มีคุณภาพภายใต้โครงการอุดหนุนเพื่อการเลี้ยงดูเด็กแรกเกิด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สวัสดิการด้านที่อยู่อาศัยยังไม่ครอบคุลมกลุ่มผู้มีรายได้น้อยและผู้ยากไร้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แม้ว่ารัฐจัดสวัสดิการด้านที่อยู่อาศัยภายใต้โครงการต่างๆ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แต่ปัจจุบันกลุ่มผู้มีรายได้น้อยและรายได้ปานกลางยังไม่มีกรรมสิทธิ์ในที่อยู่อาศัยถึง ๔.๕๔๔,๙๒๖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ครัวเรือน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ัฐเริ่มให้ความสำคัญกับการพัฒนาที่อยู่อาศัยแก่ผู้สูงอายุโดยเฉพาะผู้ที่มีรายได้น้อยและผู้ยากไร้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๒.๒.๗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การให้คุณค่ากับความสนุกสนาน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และความสะดวกสบาย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ละเลยเรื่องวินัย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มีความเห็นแก่ตัว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ไม่รู้จักเสียสละ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ไม่เอื้อเฟื้อเผื่อแผ่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และขาดความรับผิดชอบ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นอกจากนี้ยังมีแนวโน้มการเป็นสังคมพหุวัฒนธรรม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การเข้ามาของแรงงานต่างชาติที่ก่อให้เกิดการน้าเอาวัฒนธรรมต้นทางผสมผสานกับวัฒนธรรมท้องถิ่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๒.๒.๘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โดยมีกระบวนการจัดท้าแผนชุมชนที่ครอบคลุมทุกพื้นที่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การเป็นแผนตำบลเพื่อเชื่อมโยงกับแผนขององค์กรปกครองส่วนท้องถิ่น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แผนพัฒนาอำเภอ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และแผนพัฒนาจังหวัดเพื่อให้ได้รับการสนับสนุนทั้งในด้านองค์ความรู้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และงบประมาณในกิจกรรมที่เกินความสามารถของชุมชน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0247C" w:rsidRPr="009574A7">
        <w:rPr>
          <w:rFonts w:ascii="TH SarabunPSK" w:hAnsi="TH SarabunPSK" w:cs="TH SarabunPSK"/>
          <w:sz w:val="32"/>
          <w:szCs w:val="32"/>
          <w:cs/>
        </w:rPr>
        <w:t>มีการรวมกลุ่มทำ</w:t>
      </w:r>
      <w:r w:rsidRPr="009574A7">
        <w:rPr>
          <w:rFonts w:ascii="TH SarabunPSK" w:hAnsi="TH SarabunPSK" w:cs="TH SarabunPSK"/>
          <w:sz w:val="32"/>
          <w:szCs w:val="32"/>
          <w:cs/>
        </w:rPr>
        <w:t>กิจกรรมทั้งด้านเศรษฐกิจ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สิ่งแวดล้อมและเชื่อมโยงเป็นเครือข่ายเพิ่มขึ้นจาก ๑๔๒,๖๓๒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แห่งในปี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 ๑๕๒,๓๗๗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แห่ง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ส่วนใหญ่เป็นกลุ่มธุรกิจชุมชนและอาชีพ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ร้อยละ ๓๒.๕๑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ขององค์กรทั้งหมด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และองค์กรการเงิน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ร้อยละ ๒๖.๗๗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200CFD" w:rsidRPr="00C957D4" w:rsidRDefault="009600A3" w:rsidP="00C957D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๒.๒.๙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ในช่วงระยะเวลากว่า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ความขัดแย้งในเชิงความคิดเห็นทางการเมืองของกลุ่มต่างๆ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ที่มีความ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รุนแรงมากขึ้น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นำไปสู่ความสูญเสียต่อชีวิต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ทรัพย์สิน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และส่งผลกระทบสภาพจิตใจของประชาชนทั้งทางตรงและทางอ้อม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๒.๓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ด้านทรัพยากรธรรมชาติและสิ่งแวดล้อม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๒.๓.๑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ทรัพยากรธรรมชา</w:t>
      </w:r>
      <w:r w:rsidR="0090247C" w:rsidRPr="009574A7">
        <w:rPr>
          <w:rFonts w:ascii="TH SarabunPSK" w:hAnsi="TH SarabunPSK" w:cs="TH SarabunPSK"/>
          <w:b/>
          <w:bCs/>
          <w:sz w:val="32"/>
          <w:szCs w:val="32"/>
          <w:cs/>
        </w:rPr>
        <w:t>ติส่วนใหญ่ถูกนำไปใช้ในการพัฒนาจำ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นวนมาก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่อให้เกิดความเสื่อมโทรมอย่างต่อเนื่องและเกิดปัญหาความขัดแย้งในการใช้ประโยชน์ทรัพยากรธรรมชาติมากขึ้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พื้นที่ป่าไม้ลดลง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เนื่องจากจำ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นวนประชากรที่เพิ่มมากขึ้น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0247C" w:rsidRPr="009574A7">
        <w:rPr>
          <w:rFonts w:ascii="TH SarabunPSK" w:hAnsi="TH SarabunPSK" w:cs="TH SarabunPSK"/>
          <w:sz w:val="32"/>
          <w:szCs w:val="32"/>
          <w:cs/>
        </w:rPr>
        <w:t>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ให้ความต้องการใช้ที่ดินเพื่อการผลิตทางการเกษตร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การอยู่อาศัย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และการพัฒนาโครงสร้างพื้นฐานเพิ่มมากขึ้นตามไปด้วย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พื้นที่ป่าไม้จึงถูกบุกรุกทำ</w:t>
      </w:r>
      <w:r w:rsidRPr="009574A7">
        <w:rPr>
          <w:rFonts w:ascii="TH SarabunPSK" w:hAnsi="TH SarabunPSK" w:cs="TH SarabunPSK"/>
          <w:sz w:val="32"/>
          <w:szCs w:val="32"/>
          <w:cs/>
        </w:rPr>
        <w:t>ลายมากขึ้น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โดยพื้นที่ป่าไม้ลดลงจาก ๑๗๑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๐๒ ล้านไร่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หรือร้อยละ ๕๓.๓๓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ของพื้นที่ทั้งหมดของประเทศในปี ๒๕๐๔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 ๑๐๒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ล้านไร่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หรือคิดเป็นร้อยละ ๓๑.๖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ทรัพยากรดินเสื่อมโทรม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ท</w:t>
      </w:r>
      <w:r w:rsidR="006951A3" w:rsidRPr="009574A7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ให้ความหลากหลายทางชีวภาพถูกคุกคาม</w:t>
      </w:r>
      <w:r w:rsidRPr="009574A7">
        <w:rPr>
          <w:rFonts w:ascii="TH SarabunPSK" w:hAnsi="TH SarabunPSK" w:cs="TH SarabunPSK"/>
          <w:sz w:val="32"/>
          <w:szCs w:val="32"/>
          <w:cs/>
        </w:rPr>
        <w:t>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ดินเกษตรกรรมเสื่อมคุณภาพ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การชะล้างพังทลายของดิน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ยังมีปัญหาพื้นที่สูงชันหรือพื้นที่ภูเขา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่งมีข้อจำกัดในการนำ</w:t>
      </w:r>
      <w:r w:rsidRPr="009574A7">
        <w:rPr>
          <w:rFonts w:ascii="TH SarabunPSK" w:hAnsi="TH SarabunPSK" w:cs="TH SarabunPSK"/>
          <w:sz w:val="32"/>
          <w:szCs w:val="32"/>
          <w:cs/>
        </w:rPr>
        <w:t>ไปใช้ประโยชน์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การใช้ทรัพยากรที่ดินของประเทศยังไม่มีประสิทธิภาพและขาดการบูร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การของหน่วยงานที่เกี่ยวข้อง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การบริหารจัดการที่ดินมีปัญหาความไม่เป็นธรรมและการกระจายสิทธิการถือครองที่ดิน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ความหลากหลายทางชีวภาพกำลังตกอยู่ภายใต้ภาวะถูกคุกคาม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โดยมีสาเหตุมาจากการสูญเสียระบบนิเวศป่าไม้อย่างต่อเนื่องเป็นเวลานาน</w:t>
      </w:r>
    </w:p>
    <w:p w:rsidR="009600A3" w:rsidRPr="009574A7" w:rsidRDefault="009600A3" w:rsidP="009600A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6951A3" w:rsidRPr="009574A7">
        <w:rPr>
          <w:rFonts w:ascii="TH SarabunPSK" w:hAnsi="TH SarabunPSK" w:cs="TH SarabunPSK"/>
          <w:b/>
          <w:bCs/>
          <w:sz w:val="32"/>
          <w:szCs w:val="32"/>
          <w:cs/>
        </w:rPr>
        <w:t>่าชายเลนและระบบนิเวศชายฝั่งถูกทำ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ลาย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และมีการเปลี่ยนสภาพไปใช้ประโยชน์อื่นๆ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จำนวนมาก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การเพาะเลี้ยงชายฝั่ง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โดยเฉพาะการทำ</w:t>
      </w:r>
      <w:r w:rsidRPr="009574A7">
        <w:rPr>
          <w:rFonts w:ascii="TH SarabunPSK" w:hAnsi="TH SarabunPSK" w:cs="TH SarabunPSK"/>
          <w:sz w:val="32"/>
          <w:szCs w:val="32"/>
          <w:cs/>
        </w:rPr>
        <w:t>นากุ้ง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การขยายตัวของเมืองและอุตสาหกรรม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ให้พื้นที่ป่าชายเลนลดลงจากปี ๒๕๐๔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ที่มีพื้นที่ป่าชายเลนกว่า ๒.๓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ล้านไร่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เหลือเพียง ๑.๕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ล้านไร่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คิดเป็นการลดลงร้อยละ ๓๔.๘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ให้รัฐเริ่มมีนโยบายปกป้องป่าชายเลนอย่างจริงจัง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โดยไม่อนุญาตการต่อสัมปทานบัตรทั้งหมดตั้งแต่ปี ๒๕๓๔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และห้ามการใช้ประโยชน์อื่นๆ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ในระหว่างปี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๒๕๔๙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ป่าชายเลนมีสภาพดีขึ้น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ผลผลิตประมงทะเลมีปริมาณเพียง ๑.๖๑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ลดลงจากปี ๒๕๔๙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ที่มีปริมาณ ๒.๔๒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นขณะที่พื้นที่เพาะเลี้ยงสัตว์น้ำ</w:t>
      </w:r>
      <w:r w:rsidRPr="009574A7">
        <w:rPr>
          <w:rFonts w:ascii="TH SarabunPSK" w:hAnsi="TH SarabunPSK" w:cs="TH SarabunPSK"/>
          <w:sz w:val="32"/>
          <w:szCs w:val="32"/>
          <w:cs/>
        </w:rPr>
        <w:t>ชายฝั่งของประเทศไทยยังคงขยายตัวอย่างต่อเน</w:t>
      </w:r>
      <w:r w:rsidR="0009230B" w:rsidRPr="009574A7">
        <w:rPr>
          <w:rFonts w:ascii="TH SarabunPSK" w:hAnsi="TH SarabunPSK" w:cs="TH SarabunPSK"/>
          <w:sz w:val="32"/>
          <w:szCs w:val="32"/>
          <w:cs/>
        </w:rPr>
        <w:t>ื่องจากปริมาณความต้องการสัตว์น้ำ</w:t>
      </w:r>
      <w:r w:rsidRPr="009574A7">
        <w:rPr>
          <w:rFonts w:ascii="TH SarabunPSK" w:hAnsi="TH SarabunPSK" w:cs="TH SarabunPSK"/>
          <w:sz w:val="32"/>
          <w:szCs w:val="32"/>
          <w:cs/>
        </w:rPr>
        <w:t>ที่เพิ่มมากขึ้น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แต่ประสิทธิภาพการใช้พลังงานดีขึ้น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ท้าให้ต้องนำ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เข้าจากต่างประเทศเพิ่มขึ้นโดยในปี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ต้องนำ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เข้าเพิ่มขึ้นร้อยละ 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อยู่ที่ระดับ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๑.๐๘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ล้านบาร์เรลเทียบเท่าน้ามันดิบต่อวัน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คิดเป็นร้อยละ ๕๔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ของความต้องการใช้ในปี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และคิดเป็นร้อยละ ๑๒.๕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โดยน้ำมันดิบมีการนำ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เข้าสูงที่สุดคิดเป็นร้อยละ ๗๖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ของการนำ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เข้าพลังงานทั้งหมด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ขณะที่การใช้พลังงานเชิงพาณิชย์ขั้นต้นในปี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เพิ่มขึ้นร้อยละ ๖.๘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อยู่ที่ระดับ ๑.๙๘๑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พันบาร์เรลเทียบเท่าน้ามันดิบต่อวัน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ประสิทธิภาพการใช้พลังงานของประเทศไทยมีแนวโน้มดีขึ้น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โดยมีอัตราการเพิ่มขึ้นของการใช้พลังงานต่ำกว่าอัตราขยายตัวของ</w:t>
      </w:r>
      <w:r w:rsidRPr="009574A7">
        <w:rPr>
          <w:rFonts w:ascii="TH SarabunPSK" w:hAnsi="TH SarabunPSK" w:cs="TH SarabunPSK"/>
          <w:sz w:val="32"/>
          <w:szCs w:val="32"/>
        </w:rPr>
        <w:t xml:space="preserve">GDP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การเพิ่มขึ้นของ</w:t>
      </w:r>
      <w:r w:rsidRPr="009574A7">
        <w:rPr>
          <w:rFonts w:ascii="TH SarabunPSK" w:hAnsi="TH SarabunPSK" w:cs="TH SarabunPSK"/>
          <w:sz w:val="32"/>
          <w:szCs w:val="32"/>
        </w:rPr>
        <w:t xml:space="preserve"> GDP </w:t>
      </w:r>
      <w:r w:rsidRPr="009574A7">
        <w:rPr>
          <w:rFonts w:ascii="TH SarabunPSK" w:hAnsi="TH SarabunPSK" w:cs="TH SarabunPSK"/>
          <w:sz w:val="32"/>
          <w:szCs w:val="32"/>
          <w:cs/>
        </w:rPr>
        <w:t>ร้อยละ 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ขณะที่มีการใช้พลังงานเพิ่มขึ้นเพียงร้อยละ ๐.๖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lastRenderedPageBreak/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ทรัพยากรน้ำยังมีส่วนที่ไม่สามารถจัดสรรได้ตามความต้องการ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ประเทศไทยประกอบด้วย ๒๕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ลุ่มน้ำหลัก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น้ำ</w:t>
      </w:r>
      <w:r w:rsidRPr="009574A7">
        <w:rPr>
          <w:rFonts w:ascii="TH SarabunPSK" w:hAnsi="TH SarabunPSK" w:cs="TH SarabunPSK"/>
          <w:sz w:val="32"/>
          <w:szCs w:val="32"/>
          <w:cs/>
        </w:rPr>
        <w:t>ตามธรรมชาติมีปริมาณรวม ๒๘๕,๒๒๗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ล้านลูกบาศก์เมตร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ขณะที่การพัฒนาแหล่งเก็บกักน้ำ</w:t>
      </w:r>
      <w:r w:rsidRPr="009574A7">
        <w:rPr>
          <w:rFonts w:ascii="TH SarabunPSK" w:hAnsi="TH SarabunPSK" w:cs="TH SarabunPSK"/>
          <w:sz w:val="32"/>
          <w:szCs w:val="32"/>
          <w:cs/>
        </w:rPr>
        <w:t>ในประเทศมีความจุคิดเป็นร้อยละ ๒๘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ของปริมาณน้าท่าธรรมชาติ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มีแอ่งน้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บาดาลทั้งหมด ๒๗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แอ่งน้ำบาดาล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มีปริมาณการกักเก็บในชั้นน้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บาดาลรวมประมาณ ๑.๑๓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ล้านล้านลูกบาศก์เมตร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มีศักยภาพที่จะพัฒนาขึ้นมาใช้ได้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โดยไม่กระทบต่อปริมาณน้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บาดาลที่มีอยู่ได้รวมปีละ ๖๘,๒๐๐ ล้านลูกบาศก์เมตรอย่างไรก็ตาม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การพัฒนาน้ำ</w:t>
      </w:r>
      <w:r w:rsidRPr="009574A7">
        <w:rPr>
          <w:rFonts w:ascii="TH SarabunPSK" w:hAnsi="TH SarabunPSK" w:cs="TH SarabunPSK"/>
          <w:sz w:val="32"/>
          <w:szCs w:val="32"/>
          <w:cs/>
        </w:rPr>
        <w:t>บาดาลขึ้นมาใช้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มีข้อจ้ากัดในเรื่องข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อ</w:t>
      </w:r>
      <w:r w:rsidRPr="009574A7">
        <w:rPr>
          <w:rFonts w:ascii="TH SarabunPSK" w:hAnsi="TH SarabunPSK" w:cs="TH SarabunPSK"/>
          <w:sz w:val="32"/>
          <w:szCs w:val="32"/>
          <w:cs/>
        </w:rPr>
        <w:t>งความคุ้มทุน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เนื่องจากมีค่าใช้จ่ายในการสูบน้ำ และการดำเนินการสำรวจสูง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ขณะที่ภาพรวมความต้องการใช้น้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มีจำนวนประมาณ ๑๕๑,๗๕๐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ล้านลูกบาศก์เมตร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โดยที่ศักยภาพของการเข้าถึงแหล่งน้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ของภาคส่วนต่างๆ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มีจำนวน ๑๐๒,๑๔๐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ล้านลูกบาศก์เมตร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และยังไม่สามารถจัดสรรน้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ตามความต้องการได้อีกประมาณ ๔๙,๖๑๐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ล้านลูกบาศก์เมตร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๒.๓.๒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ปัญหาสิ่งแวดล้อมเพิ่มสูงขึ้นตามการขยายตัวของเศรษฐกิจและชุมชนเมือง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แนวโน้มอัตราการเกิดขยะมูลฝอยเฉลี่ยต่อคนต่อวันเพิ่มสูงขึ้นจาก ๑.๐๔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กิโลกรัม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 ๑.๑๑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กิโลกรัม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 สถานที่กำจัดขยะแบบถูกต้องตามหลักวิชาการมีเพียงร้อยละ ๑๙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และมีการนำมูลฝอยกลับไปใช้ประโยชน์เพียงร้อยละ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๑๘ ทำให้มีปริมาณขยะสะสมตกค้างเพิ่มสูงขึ้นถึง  ๑๙.๙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 ของเสียอันตราย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มีประมาณ ๒.๖๙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โดยขยะอิเล็กทรอนิกส์มีแนวโน้มเพิ่มขึ้นร้อยละ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เนื่องจากความก้าวหน้าทางเทคโนโลยีที่มีการปรับเปลี่ยนอย่างรวดเร็ว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ส่งผลให้ในอนาคตอาจต้องประสบปัญหาการกำจัดซากของเสียเหล่านี้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หากภาครัฐไม่มีมาตรการหรือมีกฎหมายควบคุมการรีไซเคิลขยะอย่างครบวงจร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ขณะที่การจัดการของเสียอันตรายจากภาคอุตสาหกรรมสามารถจัดการได้ประมาณร้อยละ ๗๐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โดยภาคอุตสาหกรรมมีการนำ</w:t>
      </w:r>
      <w:r w:rsidRPr="009574A7">
        <w:rPr>
          <w:rFonts w:ascii="TH SarabunPSK" w:hAnsi="TH SarabunPSK" w:cs="TH SarabunPSK"/>
          <w:sz w:val="32"/>
          <w:szCs w:val="32"/>
          <w:cs/>
        </w:rPr>
        <w:t>ของเสียอันตรายกลับมาใช้ประโยชน์ใหม่มากขึ้น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แต่ยังพบการลักลอบทิ้งกากอุตสาหกรรมในหลายพื้นที่อย่างต่อเนื่อง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เนื่องจากต้นทุนในการกำจัดสูง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มลพิษทางอากาศยังเกินมาตรฐานหลายแห่ง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แต่มีแนวโน้มดีขึ้น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พบสารมลพิษทางอากาศเกินค่ามาตรฐานในหลายพื้นที่ของประเทศ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และที่เป็นปัญหาสำคัญได้แก่ฝุ่นละออง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ก๊าซโอโซน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และสารอินทรีย์ระเหยง่าย</w:t>
      </w:r>
      <w:r w:rsidRPr="009574A7">
        <w:rPr>
          <w:rFonts w:ascii="TH SarabunPSK" w:hAnsi="TH SarabunPSK" w:cs="TH SarabunPSK"/>
          <w:sz w:val="32"/>
          <w:szCs w:val="32"/>
        </w:rPr>
        <w:t xml:space="preserve"> (VOCs)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โดยมีพื้นที่วิกฤติในเขตพื้นที่มาบตาพุด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จังหวัดระยอง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ที่ยังคงประสบปัญหาสารอินทรีย์ระเหยง่าย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ในขณะที่พื้นที่อื่น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กรุงเทพฯ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ปทุมธานี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เชียงใหม่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ขอนแก่น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พบสารเบนซินเกินค่ามาตรฐาน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แต่ส่วนใหญ่มีปริมาณลดลงจากปีที่ผ่านมา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ซึ่งได้รับผลดีจากการปรับปรุงมาตรฐานน้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มันเชื้อเพลิงเมื่อต้นปี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ในพื้นที่กรุงเทพมหานคร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การที่ปัญหาฝุ่นละอองและเบนซินมีปริมาณลดลง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ส่วนหนึ่งเป็นผลการปรับปรุงมาตรฐานน้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มันเชื้อเพลิงจาก</w:t>
      </w:r>
      <w:r w:rsidRPr="009574A7">
        <w:rPr>
          <w:rFonts w:ascii="TH SarabunPSK" w:hAnsi="TH SarabunPSK" w:cs="TH SarabunPSK"/>
          <w:sz w:val="32"/>
          <w:szCs w:val="32"/>
        </w:rPr>
        <w:t xml:space="preserve"> EURO 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</w:t>
      </w:r>
      <w:r w:rsidRPr="009574A7">
        <w:rPr>
          <w:rFonts w:ascii="TH SarabunPSK" w:hAnsi="TH SarabunPSK" w:cs="TH SarabunPSK"/>
          <w:sz w:val="32"/>
          <w:szCs w:val="32"/>
        </w:rPr>
        <w:t xml:space="preserve"> EURO </w:t>
      </w:r>
      <w:r w:rsidRPr="009574A7">
        <w:rPr>
          <w:rFonts w:ascii="TH SarabunPSK" w:hAnsi="TH SarabunPSK" w:cs="TH SarabunPSK"/>
          <w:sz w:val="32"/>
          <w:szCs w:val="32"/>
          <w:cs/>
        </w:rPr>
        <w:t>๔ ตั้งแต่ปี ๒๕๕๕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และการปรับปรุงระบบขนส่งสาธารณะและทางจักรยาน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การเข้มงวดกับการตรวจจับรถควันดำ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="006951A3" w:rsidRPr="009574A7">
        <w:rPr>
          <w:rFonts w:ascii="TH SarabunPSK" w:hAnsi="TH SarabunPSK" w:cs="TH SarabunPSK"/>
          <w:sz w:val="32"/>
          <w:szCs w:val="32"/>
        </w:rPr>
        <w:t xml:space="preserve">   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ปัญหามลพิษทางอากาศในพื้นที่ม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าจากสาเหตุหลักคือปริมาณรถยนต์จำ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นวนมากสำหรับมลพิษจากหมอกควัน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ในพื้นที่ภาคเหนือตอนบน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พบว่าสถานการณ์ดีขึ้นเป็นลำ</w:t>
      </w:r>
      <w:r w:rsidRPr="009574A7">
        <w:rPr>
          <w:rFonts w:ascii="TH SarabunPSK" w:hAnsi="TH SarabunPSK" w:cs="TH SarabunPSK"/>
          <w:sz w:val="32"/>
          <w:szCs w:val="32"/>
          <w:cs/>
        </w:rPr>
        <w:t>ดับ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โดยความร่วมมือและการทำงานระหว่างภาครัฐ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.)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และประชาชนดีขึ้น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lastRenderedPageBreak/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คุณภาพน้ำที่อยู่ในเกณฑ์ดีมีแนวโน้มลดลง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สถานการณ์คุณภาพน้ำในช่วง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๑๐ 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๒๕๔๘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มีแนวโน้มเสื่อมโทรมลง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โดยแหล่งน้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ที่อยู่ใน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เกณฑ์ดีมีแนวโน้มลดลงส่วนแหล่งน้ำ</w:t>
      </w:r>
      <w:r w:rsidRPr="009574A7">
        <w:rPr>
          <w:rFonts w:ascii="TH SarabunPSK" w:hAnsi="TH SarabunPSK" w:cs="TH SarabunPSK"/>
          <w:sz w:val="32"/>
          <w:szCs w:val="32"/>
          <w:cs/>
        </w:rPr>
        <w:t>ที่อยู่ในเกณฑ์พอใช้และเสื่อมโทรมมีแนวโน้มเพิ่มขึ้น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สาเหตุสำคัญมาจากการชะหน้าดินที่มีปุ๋ยตกค้างจากการเกษตรและการปศุสัตว์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และการระบายน้าเสียจากชุมชน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ระบบบำบัดน้ำเสียรวมของชุมชน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มีจำนวนไม่เพียงพอต่อการบำบัดน้ำเสียที่เพิ่มขึ้นตามการขยายตัวและการเจริญเติบโตของชุมชน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โดยปัจจุบัน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มีปริมาณน้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เสียจากชุมชน ๑๐.๓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ล้านลูกบาศก์เมตรต่อวัน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ขณะที่ระบบบำ</w:t>
      </w:r>
      <w:r w:rsidRPr="009574A7">
        <w:rPr>
          <w:rFonts w:ascii="TH SarabunPSK" w:hAnsi="TH SarabunPSK" w:cs="TH SarabunPSK"/>
          <w:sz w:val="32"/>
          <w:szCs w:val="32"/>
          <w:cs/>
        </w:rPr>
        <w:t>บัดน้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เสียรองรับน้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เสียที่เกิดขึ้นได้เพียงร้อยละ ๓๑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ประเทศไทยปล่อยก๊าซเรือนกระจกเพิ่มขึ้น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แต่อัตราการเติบโตลดลง</w:t>
      </w:r>
      <w:r w:rsidRPr="009574A7">
        <w:rPr>
          <w:rFonts w:ascii="TH SarabunPSK" w:hAnsi="TH SarabunPSK" w:cs="TH SarabunPSK"/>
          <w:sz w:val="32"/>
          <w:szCs w:val="32"/>
          <w:cs/>
        </w:rPr>
        <w:t>ปริมาณการปล่อยก๊าซเรือนกระจกจากสาขาพลังงานมีแนวโน้มเพิ่มขึ้นอย่างต่อเนื่อง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ตามปริมาณความต้องการใช้พลังงานที่เพิ่มขึ้นตามการขยายตัวทางเศรษฐกิจของประเทศ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จากรายงานแห่งชาติฉบับที่ 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การจัดท้าบัญชีก๊าซเรือนกระจกของประเทศไทย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ระบุว่าประเทศไทยมีการปล่อยก๊าซเรือนกระจก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๒๕๓๓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ปริมาณ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๒๒๙.๐๘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ล้านตันคาร์บอนไดออกไซด์เทียบเท่า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และเพิ่มเป็น ๒๖๕.๙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ล้านตันคาร์บอนไดออกไซด์เทียบเท่า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โดยปริมาณการปล่อยก๊าซเรือนกระจกมีแนวโน้มเพิ่มขึ้นร้อยละ ๓.๓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อัตราการเติบโตลดลงในช่วง ๕ ปีที่ผ่านมา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ทั้งนี้เนื่องมาจากมาตรการการลดก๊าซเรือนกระจกต่างๆ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ที่มีการดำเนินงานเพิ่มมากขึ้นในประเทศ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อบกับการกักเก็บก๊าซเรือนกระจกในภาคป่าไม้และการใช้ประโยชน์ที่ดินมีแนวโน้มเพิ่มมากขึ้นร้อยละ ๑.๑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ึงส่งผลให้ภาคดังกล่าวเป็นภาคที่มีความสำคัญมากในการเพิ่มการดูดกลับและช่วยลดปริมาณการปล่อยก๊าซเรือนกระจกโดยรวมของประเทศ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๒.๓.๓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ทั้งอุทกภัย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ภัยแล้ง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วาต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และดินถล่ม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สร้างความเสียหายนับเป็นมูลค่ากว่าหมื่นล้านบาท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อันเป็นผลกระทบมาจากการเปลี่ยนแปลงสภาพภูมิอากาศ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ภัยพิบัติทางธรรมชาติโดยเฉพาะอย่างยิ่งอุทกภัยมีแนวโน้มและความถี่มากขึ้น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ซึ่งจะส่งผลกระทบต่อภาคการผลิตและวิ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ถีการดำรงชีวิตของคนไทยเป็นประจำทุกปีในมิติของจำ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นวนประชากรเสี่ยงภัยจะพบว่าภัยแล้งเป็นภัยธรรมชา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ติที่ส่งผลกระทบต่อประชากรเป็นจำ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นวนมากกว่าภัยประเภทอื่นๆ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ในขณะที่น้ำท่วมเป็นภัยธรรมชาติที่ส่งผลให้ประเทศไทยถูกจัดอยู่ในล้าดับประเทศที่มีความเสี่ยงต้นๆ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ของโลก</w:t>
      </w:r>
    </w:p>
    <w:p w:rsidR="009600A3" w:rsidRPr="009574A7" w:rsidRDefault="009600A3" w:rsidP="006951A3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๒.๔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ด้านการบริหารจัดการและการปรับปรุงประสิทธิภาพกลไกการพัฒนา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๒.๔.๑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ประเทศไทยจะต้องให้ความสำคัญกับเรื่อง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บาลอย่างเร่งด่วน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ชี้ว่า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แต่องค์ประกอบด้านสังคมประชาธิปไตยที่มี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บาลอยู่ในระดับที่ต้องเร่งแก้ไข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สถานการณ์ดังกล่าว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ถือเป็นความจำ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เป็นของประเทศไทยที่จะต้องให้ความสำคัญกับเรื่อง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บาลอย่างเร่งด่วน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เนื่องจากสถานการณ์วิกฤตคุณธรรม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จริยธรรมและ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บาลของสังคมไทยหลัก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มีอย่างน้อย ๖</w:t>
      </w:r>
      <w:r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ประการคือ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หลักนิติธรรม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หลักคุณธรรม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หลักความโปร่งใส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หลักความมีส่วน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ร่วม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หลักความรับผิดชอบ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หลักความคุ้มค่า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ได้มีการสะสมตัวและลุกลามสู่ทุกภาคส่วน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ขายเสียง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มีการทุจริตเพื่อให้ได้รับการเลือกตั้ง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มีผลประโยชน์ส่วนตนทับซ้อนกับผลประโยชน์รัฐหน่วยงานภาครัฐ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มีระบบการบริหารงานที่ไม่เป็น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มีการใช้อำนาจหน้าที่โดยมิชอบ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หาผลประโยชน์ให้ตนเองและพวกพ้อง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ภาคธุรกิจบางส่วนมีการร่วมมือกับนักการเมืองและข้าราชการ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951A3" w:rsidRPr="009574A7">
        <w:rPr>
          <w:rFonts w:ascii="TH SarabunPSK" w:hAnsi="TH SarabunPSK" w:cs="TH SarabunPSK"/>
          <w:sz w:val="32"/>
          <w:szCs w:val="32"/>
          <w:cs/>
        </w:rPr>
        <w:t>กระทำ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การทุจริตเพื่อให้ได้งานจากภาครัฐ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ปิดงานอย่างรวดเร็ว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ผูกขาดทางธุรกิจ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หลีกเลี่ยงภาษี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ขาดความรับผิดชอบต่อผู้บริโภค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ภาคประชาชนมีแนวโน้มยอมรับการทุจริตต่างๆ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ที่ตนเองได้รับประโยชน์มากขึ้น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มีปัญหาการบริหารจัดการทรัพย์สินของส่วนรวม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ขาดความโปร่งใส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สื่อมวลชนหลายสำนักวางตัวไม่เป็นกลาง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ภาคเอกชนมีการประเมินหลัก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บรรษัทภิ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ตั้งแต่ปี ๒๕๔๔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โดยสมาคมส่งเสริมสถาบันกรรมการบริษัทไทย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(Thai Institute of Directors : IOD)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บริษัทจดทะเบียนที่มี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บาลมีคะแนนเฉลี่ยอยู่ที่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๗๒</w:t>
      </w:r>
      <w:r w:rsidRPr="009574A7">
        <w:rPr>
          <w:rFonts w:ascii="TH SarabunPSK" w:hAnsi="TH SarabunPSK" w:cs="TH SarabunPSK"/>
          <w:sz w:val="32"/>
          <w:szCs w:val="32"/>
        </w:rPr>
        <w:t xml:space="preserve">%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ถือว่าอยู่ในระดับดีเมื่อเทียบกับปี ๒๕๔๕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ที่มีคะแนนเฉลี่ยอยู่ที่ ๕๒</w:t>
      </w:r>
      <w:r w:rsidRPr="009574A7">
        <w:rPr>
          <w:rFonts w:ascii="TH SarabunPSK" w:hAnsi="TH SarabunPSK" w:cs="TH SarabunPSK"/>
          <w:sz w:val="32"/>
          <w:szCs w:val="32"/>
        </w:rPr>
        <w:t xml:space="preserve">%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และมีคะแนนเฉลี่ยลดลงเมื่อเทียบกับปี ๒๕๕๔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ที่มีคะแนนเฉลี่ยอยู่ที่ ๗๗</w:t>
      </w:r>
      <w:r w:rsidRPr="009574A7">
        <w:rPr>
          <w:rFonts w:ascii="TH SarabunPSK" w:hAnsi="TH SarabunPSK" w:cs="TH SarabunPSK"/>
          <w:sz w:val="32"/>
          <w:szCs w:val="32"/>
        </w:rPr>
        <w:t xml:space="preserve">% </w:t>
      </w:r>
      <w:r w:rsidRPr="009574A7">
        <w:rPr>
          <w:rFonts w:ascii="TH SarabunPSK" w:hAnsi="TH SarabunPSK" w:cs="TH SarabunPSK"/>
          <w:sz w:val="32"/>
          <w:szCs w:val="32"/>
          <w:cs/>
        </w:rPr>
        <w:t>แสดงให้เห็นว่า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บริษัทจดทะเบียนไทย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๒.๔.๒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พระราชบัญญัติระเบียบบริหารราชการแผ่นดิน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๒๕๓๔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ส่วนได้แก่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บริหารราชการส่วนกลาง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บริหารราชการส่วนภูมิภาค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ซึ่งมีหน้าที่รับผิดชอบบริหารราชการแผ่นดิน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รวมไปถึงการกำหนดนโยบายเพื่อให้ข้าราชการน้าไปปฏิบัติ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ปรับปรุงกระทร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ทบวง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มีการกำหนดส่วนราชการไว้เป็น ๒๐ กระทรวง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และส่วนราชการไม่สังกัดสำนักนายกรัฐมนตรี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กระทรวง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หรือทบวง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="00DF41C1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การกระจายอำนาจให้แก่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 ๒๕๕๐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และแผนปฏิบัติการกำหนดขั้นตอนการกระจายอำนาจให้แก่องค์กรปกครองส่วนท้องถิ่นฉบับที่ 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และฉบับที่ 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นอกจากนั้น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หน้าที่และเพิ่มรายได้ในการดำเนินงานของ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โดยในปีงบประมาณ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เพิ่มขึ้นเป็นร้อยละ ๒๕.๑๗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ในปีงบประมาณ ๒๕๕๐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และร้อยละ ๒๘.๒๑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จำนวน ๑๘๕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ภารกิจจากภารกิจที่จะต้องถ่ายโอน ๒๔๕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ภารกิจและถ่ายโอนภารกิจตามแผนปฏิบัติการฯ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จำนวน ๗๕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งาน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 ๑๑๔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งาน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จำนวน ๙.๘๕๐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แบ่งเป็นข้าราชการ ๑,๓๗๘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บุคลากรทางการศึกษา ๕,๒๙๕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จำนวน ๗๙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และลูกจ้างประจำ ๓,๐๙๘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อย่างไรก็ตามยังมีปัญหาที่ต้องการการแก้ไข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เทศบาลหรืองค์การบริหารส่วนตำบ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ปัญหาการซื้อเสียง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ท้าให้การเลือกตั้งระดับท้องถิ่นขาดความชอบธรรม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และปัญหาการขาดแคลนรายได้ของ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ของรายได้รัฐบาลในปีงบประมาณ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๒๕๔๙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และเพิ่มเป็นร้อยละ ๑๐.๖๕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คิดเป็นร้อยละ ๓๘.๕๒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และร้อยละ ๓๙.๔๖ ตามลำดับ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ในพื้นที่ที่มีกิจกรรมทางเศรษฐกิจหนาแน่น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การเป็นแหล่งที่ตั้งของอุตสาหกรรม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การค้า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การเป็นพื้นที่เขตพัฒนาเศรษฐกิจพิเศษ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แหล่งท่องเที่ยวที่มีชื่อเสียงระดับโลก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</w:t>
      </w:r>
      <w:r w:rsidR="00EC3C2A" w:rsidRPr="009574A7">
        <w:rPr>
          <w:rFonts w:ascii="TH SarabunPSK" w:hAnsi="TH SarabunPSK" w:cs="TH SarabunPSK"/>
          <w:sz w:val="32"/>
          <w:szCs w:val="32"/>
          <w:cs/>
        </w:rPr>
        <w:t>รงงานต่างด้าวได้อย่างมีขอบเขตจำ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๒.๔.๓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ด้านการทุจริตคอร์รัปชั่น</w:t>
      </w:r>
    </w:p>
    <w:p w:rsidR="009600A3" w:rsidRPr="009574A7" w:rsidRDefault="009600A3" w:rsidP="00360EC7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รับสินบน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ไม่ว่าจะเป็นองค์กรภาครัฐหรือภาคเอกชน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และมาตรการต่างๆ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ที่ออกมา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ดังปรากฏตามดัชนีภาพลักษณ์คอร์รัปชั่น</w:t>
      </w:r>
      <w:r w:rsidRPr="009574A7">
        <w:rPr>
          <w:rFonts w:ascii="TH SarabunPSK" w:hAnsi="TH SarabunPSK" w:cs="TH SarabunPSK"/>
          <w:sz w:val="32"/>
          <w:szCs w:val="32"/>
        </w:rPr>
        <w:t xml:space="preserve"> (Corruption Perception Index : CPI)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ขององค์กรเพื่อความโปร่งใสนานาชาติ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พบว่าประเทศไทยได้ ๓๘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คะแนนจากคะแนนเต็ม ๑๐๐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อยู่อันดับที่ ๘๕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จากการจัดอันดับทั้งหมด ๑๗๕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ประเทศทั่วโลก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ที่ได้ ๓๕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อยู่อันดับ ๑๐๒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โดยเมื่อเทียบกับประเทศในกลุ่มอาเซียน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พบว่า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ประเทศไทยมีคะแนนเท่ากับประเทศฟิลิปปินส์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ส่วนประเทศสิงคโปร์สูงถึง ๘๔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และมาเลเซียได้ ๕๒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คะแนนมากหมายถึงมี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ชันน้อย</w:t>
      </w:r>
      <w:r w:rsidRPr="009574A7">
        <w:rPr>
          <w:rFonts w:ascii="TH SarabunPSK" w:hAnsi="TH SarabunPSK" w:cs="TH SarabunPSK"/>
          <w:sz w:val="32"/>
          <w:szCs w:val="32"/>
        </w:rPr>
        <w:t>)</w:t>
      </w:r>
    </w:p>
    <w:p w:rsidR="00152203" w:rsidRDefault="00152203" w:rsidP="00F66BB4">
      <w:pPr>
        <w:pStyle w:val="a3"/>
        <w:autoSpaceDE w:val="0"/>
        <w:autoSpaceDN w:val="0"/>
        <w:adjustRightInd w:val="0"/>
        <w:spacing w:before="240" w:after="0"/>
        <w:ind w:left="374" w:firstLine="335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9600A3" w:rsidRPr="009574A7" w:rsidRDefault="009600A3" w:rsidP="00F66BB4">
      <w:pPr>
        <w:pStyle w:val="a3"/>
        <w:autoSpaceDE w:val="0"/>
        <w:autoSpaceDN w:val="0"/>
        <w:adjustRightInd w:val="0"/>
        <w:spacing w:before="240" w:after="0"/>
        <w:ind w:left="374" w:firstLine="335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๓</w:t>
      </w:r>
      <w:r w:rsidR="00950728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บริบทการเปลี่ยนแปลงและภาพอนาคตประเทศไทย</w:t>
      </w:r>
    </w:p>
    <w:p w:rsidR="009600A3" w:rsidRPr="009574A7" w:rsidRDefault="009600A3" w:rsidP="005F7B4F">
      <w:pPr>
        <w:pStyle w:val="a3"/>
        <w:autoSpaceDE w:val="0"/>
        <w:autoSpaceDN w:val="0"/>
        <w:adjustRightInd w:val="0"/>
        <w:spacing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๓.๑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บริบทภายใน</w:t>
      </w:r>
    </w:p>
    <w:p w:rsidR="009600A3" w:rsidRPr="009574A7" w:rsidRDefault="009600A3" w:rsidP="005F7B4F">
      <w:pPr>
        <w:pStyle w:val="a3"/>
        <w:autoSpaceDE w:val="0"/>
        <w:autoSpaceDN w:val="0"/>
        <w:adjustRightInd w:val="0"/>
        <w:spacing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๓.๑.๑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ภาพเศรษฐกิจไทยในกรณีฐาน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ภายใต้สมมติฐาน</w:t>
      </w:r>
      <w:r w:rsidR="005F7B4F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</w:t>
      </w:r>
      <w:r w:rsidRPr="009574A7">
        <w:rPr>
          <w:rFonts w:ascii="TH SarabunPSK" w:hAnsi="TH SarabunPSK" w:cs="TH SarabunPSK"/>
          <w:sz w:val="32"/>
          <w:szCs w:val="32"/>
          <w:cs/>
        </w:rPr>
        <w:t>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และร้อยละ ๔.๒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๑๓</w:t>
      </w:r>
      <w:r w:rsidR="005F7B4F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(๒)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การลงทุนภาครัฐขยายตัวเฉลี่ยร้อยละ ๔ (๓)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ราคาน้</w:t>
      </w:r>
      <w:r w:rsidR="005F7B4F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มันเฉลี่ย ๗๐-๙๐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ต่อบาร์เรลในช่วงแผนพัฒนาฯ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และเฉลี่ย ๘๐-๑๐๐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ต่อบาร์เรลในช่วงแผนพัฒนาฯ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(๔)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ผลิตภาพการผลิตรวมขยายตัวร้อยละ ๒.๑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๐.๘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ภาคอุตสาหกรรมขยายตัวเฉลี่ยร้อยละ ๒.๐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และภาคบริการขยายตัวเฉลี่ยร้อยละ ๓.๐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๕)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การลงทุนภาคเอกชนขยายตัวเฉลี่ยร้อยละ 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กำลังแรงงานลดลงเฉลี่ยร้อยละ ๐.๒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และร้อยละ ๐.๗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 ๑๓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ตามลำดับภายใต้สมมุติฐานเหล่านี้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เศรษฐกิจไทยในช่วง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ปีข้างหน้ามีแนวโน้มที่จะขยายตัวเฉลี่ยร้อยละ ๓.๓</w:t>
      </w:r>
      <w:r w:rsidRPr="009574A7">
        <w:rPr>
          <w:rFonts w:ascii="TH SarabunPSK" w:hAnsi="TH SarabunPSK" w:cs="TH SarabunPSK"/>
          <w:sz w:val="32"/>
          <w:szCs w:val="32"/>
        </w:rPr>
        <w:t>–</w:t>
      </w:r>
      <w:r w:rsidRPr="009574A7">
        <w:rPr>
          <w:rFonts w:ascii="TH SarabunPSK" w:hAnsi="TH SarabunPSK" w:cs="TH SarabunPSK"/>
          <w:sz w:val="32"/>
          <w:szCs w:val="32"/>
          <w:cs/>
        </w:rPr>
        <w:t>๔.๓ โดยมีค่ากลางของการประมาณการร้อยละ ๓.๘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รายได้สูงในช่วงปี ๒๕๗๑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ในกรณีเศรษฐกิจขยายตัวเฉลี่ยร้อยละ ๔.๓</w:t>
      </w:r>
      <w:r w:rsidRPr="009574A7">
        <w:rPr>
          <w:rFonts w:ascii="TH SarabunPSK" w:hAnsi="TH SarabunPSK" w:cs="TH SarabunPSK"/>
          <w:sz w:val="32"/>
          <w:szCs w:val="32"/>
        </w:rPr>
        <w:t xml:space="preserve"> – </w:t>
      </w:r>
      <w:r w:rsidRPr="009574A7">
        <w:rPr>
          <w:rFonts w:ascii="TH SarabunPSK" w:hAnsi="TH SarabunPSK" w:cs="TH SarabunPSK"/>
          <w:sz w:val="32"/>
          <w:szCs w:val="32"/>
          <w:cs/>
        </w:rPr>
        <w:t>๒๕๗๔)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ในกรณีเศรษฐกิจขยายตัวเฉลี่ยร้อยละ ๓.๓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ขยายตัวในกรณีฐานดังกล่าวทำ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เมื่อคำนึงถึงเงื่อนไขในระยะยาว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้า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นวนประชากรรวมจะเริ่มลดลงในปี ๒๕๗๐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ภาระการใช้จ่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ายเพื่อดูแลผู้สูงอายุเพิ่มขึ้นทำ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ให้การจัดสรรงบประมาณเพื่อการพัฒนาประเทศเพื่อย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กระดับฐานะการพัฒนาประเทศมีข้อจำ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เงื่อนไขดังกล่าวทำ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ให้ประเทศไทยมีความสุ่มเสี่ยงที่จะไม่สามาร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ถหารายได้ที่เพียงพอในการที่จะทำ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ให้คนไทยได้รับการพัฒนาอย่างเต็มศักยภาพ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มีความภาคภูมิ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๓.๑.๒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การเข้าสู่สังคมผู้สูงอายุ</w:t>
      </w:r>
    </w:p>
    <w:p w:rsidR="00930461" w:rsidRPr="00152203" w:rsidRDefault="009600A3" w:rsidP="0015220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โดยในปี ๒๕๕๓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มีประชากรวัยแรงงาน 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คนที่มีศักยภาพแบกรับผู้สูงอายุ ๑ 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และคาดการณ์ว่าในปี ๒๕๘๓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จะเหลือประชากรวัยแรงงานเพียง ๑.๗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คนแบกรับผู้สูงอายุ 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876BC" w:rsidRPr="009574A7">
        <w:rPr>
          <w:rFonts w:ascii="TH SarabunPSK" w:hAnsi="TH SarabunPSK" w:cs="TH SarabunPSK"/>
          <w:sz w:val="32"/>
          <w:szCs w:val="32"/>
          <w:cs/>
        </w:rPr>
        <w:t>การขาดแคลนกำลังแรงงานทำให้ต้องนำ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เข้าแรงงานไร้ทักษะจากประเทศเพื่อนบ้าน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ผลิตภาพแรงงานไทยอาจเพิ่มขึ้นช้า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ปัญหาการค้ามนุษย์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และการขาดการ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คุ้มครองทางสังคมขั้นพื้นฐานที่จำ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ซึ่งจะเป็นปัญหาต่อเนื่องที่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ส่งผลต่อคุณภาพชีวิตของคนไทย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อาชญากรรม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โรคระบาด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นับเป็นโอกาสในการพัฒนาสินค้าและบริการ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สศช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ซึ่งอยู่ที่ ๑๒,๗๔๕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ต่อคนต่อปี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๓.๑.๓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ความเหลื่อมล้ำ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โอกาสการเข้าถึงบริการภาครัฐและการเข้าถึงทรัพยากรธรรมชาติ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นำ</w:t>
      </w:r>
      <w:r w:rsidRPr="009574A7">
        <w:rPr>
          <w:rFonts w:ascii="TH SarabunPSK" w:hAnsi="TH SarabunPSK" w:cs="TH SarabunPSK"/>
          <w:sz w:val="32"/>
          <w:szCs w:val="32"/>
          <w:cs/>
        </w:rPr>
        <w:t>ไปสู่ความขัดแย้งในสังคม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ให้สัดส่วนรายได้ระหว่างกลุ่มคนรวยร้อยละ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ของประชากรกับกลุ่มคนจนร้อยละ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ของประชากร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มีความแตกต่างกันถึง ๓๔.๙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๒๕๕๖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นอกจากนี้ความเหลื่อมล้ำ</w:t>
      </w:r>
      <w:r w:rsidRPr="009574A7">
        <w:rPr>
          <w:rFonts w:ascii="TH SarabunPSK" w:hAnsi="TH SarabunPSK" w:cs="TH SarabunPSK"/>
          <w:sz w:val="32"/>
          <w:szCs w:val="32"/>
          <w:cs/>
        </w:rPr>
        <w:t>ยังส่งผลให้เกิดปัญหาต่างๆ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ปัญหาการทุจริตคอร์รัปชั่น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การแย่งชิงทรัพยากร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การรับรู้ข้อมูลข่าวสาร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ปัญหาอาชญากรรมและยาเสพติด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๓.๑.๔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ความเป็นเมือง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อันเป็นการกระจายความเจริญสู่พื้นที่นั้นๆ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ตลอดจนการแสวงหาเทคโนโลยีใหม่ๆ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ที่จะช่วยลดผลกระทบต่อสิ่งแวดล้อม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การลดลงของแรงงานในภาคเกษตร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จะส่งผลให้เกิดการประหยัดจากขนาด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การขนส่งมีต้นทุนต่ำลง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ความต้องการแรงง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านที่มากขึ้นจะมีส่วนเอื้อหรือทำ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จำเป็นต้องมีการจัดตั้งสถาบันการศึกษาในพื้นที่เพื่อตอบสนองความต้องการของสถานประกอบการที่มีจำนวนมาก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๓.๑.๕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การบริหารจัดการภาครัฐ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๒๕๕๘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เอื้อต่อการพัฒนา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บาลภาครัฐ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ร่างรัฐธรรมนูญแห่งราชอาณาจักรไทย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๒๕๕๘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มีมาตราสำคัญๆ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มาตรา ๖๙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หน่วยงานของรัฐ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องค์การเอกชน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หรือองค์กรใดที่ดำเนินกิจกรรมโดยใช้เงินแผ่นดิน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เพื่อให้พลเมืองได้ติดตามและตรวจสอบมาตรา ๘๒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ให้เป็นไปตามหลัก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กระจายอำนาจและจัดภารกิจ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อำนาจหน้าที่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ส่วนภูมิภาค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และส่วนท้องถิ่น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รวมทั้งมีกลไกป้องกันและขจัดการทุจริตและประพฤติมิชอบที่มีประสิทธิภาพทั้งในภาครัฐและภาคเอกชน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ฯลฯ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มาตรา ๘๙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รัฐต้องดำเนินนโยบายการเงิน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การคลัง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และงบประมาณภาครัฐ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โดยยึดหลักการรักษาวินัยและความยั่งยืนทางการคลัง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และการใช้จ่ายเงินแผ่นดิน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อย่างคุ้มค่า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จัดให้มีระบบการเงินการคลังเพื่อสังคม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มีระบบภาษีอากรที่มีความเป็นธรรม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เกิดประโยชน์สูงสุดต่อประชาชน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อาทิ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มูลนิธิ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หน่วยงานวิจัยต่างๆ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</w:t>
      </w:r>
      <w:r w:rsidR="00A564CA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เสนอผลการติดตาม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วิเคราะห์ สังเคราะห์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เรื่องที่เกี่ยวกับการบริหารจัดการประเทศและการปรับปรุงประสิทธิภาพกลไกการพัฒนาทั้งประเด็น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การบริหารจัดการภาครัฐและการกระจายอำนาจ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เพื่อรายงานข้อค้นพบและข้อเสนอแนะสู่สาธารณะ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เป็นแรงกดดันให้ผู้มีอำนาจภาครัฐหันมาพิจารณา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ทบทวน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แนวนโยบาย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และกลไกการท้างานต่างๆ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ให้เหมาะสมมากขึ้น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๓.๒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บริบทภายนอก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๓.๒.๑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๒๖๔๓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ค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๒๐๐๑</w:t>
      </w:r>
      <w:r w:rsidRPr="009574A7">
        <w:rPr>
          <w:rFonts w:ascii="TH SarabunPSK" w:hAnsi="TH SarabunPSK" w:cs="TH SarabunPSK"/>
          <w:sz w:val="32"/>
          <w:szCs w:val="32"/>
        </w:rPr>
        <w:t>-</w:t>
      </w:r>
      <w:r w:rsidRPr="009574A7">
        <w:rPr>
          <w:rFonts w:ascii="TH SarabunPSK" w:hAnsi="TH SarabunPSK" w:cs="TH SarabunPSK"/>
          <w:sz w:val="32"/>
          <w:szCs w:val="32"/>
          <w:cs/>
        </w:rPr>
        <w:t>๒๑๐๐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จะเป็นศตวรรษแห่งผู้สูงอายุ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ของประชากรรวมทั่วโลก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ญี่ปุ่น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อเมริกา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ยุโรป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และมีการเคลื่อนย้ายแรงงานต่างด้าวมากขึ้น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ด้านการท่องเที่ยว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ที่พักอาศัย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การให้บริการสุขภาพในรูปแบบต่างๆ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๓.๒.๒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ปรับเปลี่ยนที่รวดเร็วด้านเทคโนโลยีและนวัตกรรมส่งผลให้เกิดการเปลี่ยนแปลงในรูปแบบการผลิตและการค้าที่มีการใช้เทคโนโลยีมาช่วยในการเพิ่มประสิทธิภาพ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9574A7">
        <w:rPr>
          <w:rFonts w:ascii="TH SarabunPSK" w:hAnsi="TH SarabunPSK" w:cs="TH SarabunPSK"/>
          <w:sz w:val="32"/>
          <w:szCs w:val="32"/>
        </w:rPr>
        <w:t xml:space="preserve"> Information Technology </w:t>
      </w:r>
      <w:r w:rsidRPr="009574A7">
        <w:rPr>
          <w:rFonts w:ascii="TH SarabunPSK" w:hAnsi="TH SarabunPSK" w:cs="TH SarabunPSK"/>
          <w:sz w:val="32"/>
          <w:szCs w:val="32"/>
          <w:cs/>
        </w:rPr>
        <w:t>กับ</w:t>
      </w:r>
      <w:r w:rsidRPr="009574A7">
        <w:rPr>
          <w:rFonts w:ascii="TH SarabunPSK" w:hAnsi="TH SarabunPSK" w:cs="TH SarabunPSK"/>
          <w:sz w:val="32"/>
          <w:szCs w:val="32"/>
        </w:rPr>
        <w:t xml:space="preserve"> Operational Technology </w:t>
      </w:r>
      <w:r w:rsidRPr="009574A7">
        <w:rPr>
          <w:rFonts w:ascii="TH SarabunPSK" w:hAnsi="TH SarabunPSK" w:cs="TH SarabunPSK"/>
          <w:sz w:val="32"/>
          <w:szCs w:val="32"/>
          <w:cs/>
        </w:rPr>
        <w:t>หรือที่เรียกว่า</w:t>
      </w:r>
      <w:r w:rsidRPr="009574A7">
        <w:rPr>
          <w:rFonts w:ascii="TH SarabunPSK" w:hAnsi="TH SarabunPSK" w:cs="TH SarabunPSK"/>
          <w:sz w:val="32"/>
          <w:szCs w:val="32"/>
        </w:rPr>
        <w:t xml:space="preserve"> Internet of Things (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เทคโนโลยีอินเตอร์เน็ตที่เชื่อมอุปกรณ์และ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เครื่องมือต่างๆ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โทรศัพท์มือถือรถยนต์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ตู้เย็น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โทรทัศน์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เข้าไว้ด้วยกัน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เพื่อผลิตสินค้าตามความต้องการของผู้บริโภค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รายบุคคลมากยิ่งขึ้น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ขาดการลงทุนด้านการวิจัยและพัฒนา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และนวัตกรรม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C46143" w:rsidRPr="009574A7">
        <w:rPr>
          <w:rFonts w:ascii="TH SarabunPSK" w:hAnsi="TH SarabunPSK" w:cs="TH SarabunPSK"/>
          <w:sz w:val="32"/>
          <w:szCs w:val="32"/>
          <w:cs/>
        </w:rPr>
        <w:t>จะทำ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ให้ความสามารถในการแข่งขันลดลง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๓.๒.๓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="00C46143" w:rsidRPr="009574A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ซึ่งจะมีผลต่อทิศทางการวางแผนพัฒนาด้านโครงสร้างพื้นฐานของประเทศไทย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ตลอดจนการปรับเปลี่ยนกฎ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ระเบียบ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กติกา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จะนำมาซึ่งโอกาสที่สำคัญๆ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="00C46143" w:rsidRPr="009574A7">
        <w:rPr>
          <w:rFonts w:ascii="TH SarabunPSK" w:hAnsi="TH SarabunPSK" w:cs="TH SarabunPSK"/>
          <w:sz w:val="32"/>
          <w:szCs w:val="32"/>
          <w:cs/>
        </w:rPr>
        <w:t>การลดข้อจำ</w:t>
      </w:r>
      <w:r w:rsidRPr="009574A7">
        <w:rPr>
          <w:rFonts w:ascii="TH SarabunPSK" w:hAnsi="TH SarabunPSK" w:cs="TH SarabunPSK"/>
          <w:sz w:val="32"/>
          <w:szCs w:val="32"/>
          <w:cs/>
        </w:rPr>
        <w:t>กัดในด้านอุปสงค์ในประเทศ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และ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และโล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ในการขับเคลื่อนเศรษฐกิจให้เป็นศูนย์กลางทางด้านการบริการและการผลิตภาคอุตสาหกรรมอนาคตในอนุภูมิภาคและในภูมิภาคในระยะต่อไ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พัฒนามาตรฐานของอุตสาหกรรม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แนวโน้มราคาสินค้าเกษตรและสินค้าขั้นปฐม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ในอนุภูมิภาคโดยเฉพาะในการผลิตสินค้าเกษตร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สินค้ากึ่งทุนและเทคโนโลยีเข้มข้น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ยังมีแนวโน</w:t>
      </w:r>
      <w:r w:rsidR="00C46143" w:rsidRPr="009574A7">
        <w:rPr>
          <w:rFonts w:ascii="TH SarabunPSK" w:hAnsi="TH SarabunPSK" w:cs="TH SarabunPSK"/>
          <w:sz w:val="32"/>
          <w:szCs w:val="32"/>
          <w:cs/>
        </w:rPr>
        <w:t>้มที่จะตอกย้ำปัญหาความเหลื่อมล้ำ</w:t>
      </w:r>
      <w:r w:rsidRPr="009574A7">
        <w:rPr>
          <w:rFonts w:ascii="TH SarabunPSK" w:hAnsi="TH SarabunPSK" w:cs="TH SarabunPSK"/>
          <w:sz w:val="32"/>
          <w:szCs w:val="32"/>
          <w:cs/>
        </w:rPr>
        <w:t>ทางด้านรายได้ให้มีความรุนแรงมากขึ้นและเป็นอุปสรรคต่อการสร้างการเติบโตของเศรษฐกิจแบบทั่วถึง</w:t>
      </w:r>
      <w:r w:rsidRPr="009574A7">
        <w:rPr>
          <w:rFonts w:ascii="TH SarabunPSK" w:hAnsi="TH SarabunPSK" w:cs="TH SarabunPSK"/>
          <w:sz w:val="32"/>
          <w:szCs w:val="32"/>
        </w:rPr>
        <w:t xml:space="preserve"> (Inclusive Growth) </w:t>
      </w:r>
      <w:r w:rsidRPr="009574A7">
        <w:rPr>
          <w:rFonts w:ascii="TH SarabunPSK" w:hAnsi="TH SarabunPSK" w:cs="TH SarabunPSK"/>
          <w:sz w:val="32"/>
          <w:szCs w:val="32"/>
          <w:cs/>
        </w:rPr>
        <w:t>ซึ่ง</w:t>
      </w:r>
      <w:r w:rsidR="00C46143" w:rsidRPr="009574A7">
        <w:rPr>
          <w:rFonts w:ascii="TH SarabunPSK" w:hAnsi="TH SarabunPSK" w:cs="TH SarabunPSK"/>
          <w:sz w:val="32"/>
          <w:szCs w:val="32"/>
          <w:cs/>
        </w:rPr>
        <w:t>เป็นปัจจัยที่จำ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เป็นต่อการขยายตัวทางเศรษฐกิจที่ต่อเนื่องและยั่งยืน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ตลาดเงิน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ตลาดทุน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เนื่องจาก 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 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ปัญหาการสั่งสมหนี้สาธารณะในประเทศสำคัญๆ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ของโลกไม่ประสบความสำเร็จอย่างเป็นรูปธรรม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EB74C8">
      <w:pPr>
        <w:pStyle w:val="a3"/>
        <w:autoSpaceDE w:val="0"/>
        <w:autoSpaceDN w:val="0"/>
        <w:adjustRightInd w:val="0"/>
        <w:spacing w:after="0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ความก้าวหน้าในการติดต่อสื่อสาร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การขยายตัวของเครือข่ายทางสังคมออนไลน์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ส่งผลให้มีทั้งโอกาสและความเสี่ยง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ต่อวิถีชีวิตทัศนคติ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และความเชื่อ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ในสังคม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ตลอดจนความสัมพันธ์ระหว่างบุคคล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กระบวนการเรียนรู้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และพฤติกรรมการบริโภคของคนในประเทศ</w:t>
      </w:r>
    </w:p>
    <w:p w:rsidR="009600A3" w:rsidRPr="009574A7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๓.๒.๔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การเปลี่ยนแปลงสภาพภูมิอากาศ</w:t>
      </w:r>
    </w:p>
    <w:p w:rsidR="009600A3" w:rsidRPr="009574A7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การเปลี่ยนแปลงสภาพภูมิอากาศ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(Climate Change)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9574A7">
        <w:rPr>
          <w:rFonts w:ascii="TH SarabunPSK" w:hAnsi="TH SarabunPSK" w:cs="TH SarabunPSK"/>
          <w:sz w:val="32"/>
          <w:szCs w:val="32"/>
          <w:cs/>
        </w:rPr>
        <w:t>อุณหภูมิของโลกเพิ่มขึ้น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ทำให้เกิดความแห้งแล้งเป็นระยะเวลายาวนาน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เกิดฝนขาดช่วง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และมีฤดูกาลเปลี่ยนไป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ส่งผลกระทบต่อความอุดมสมบูรณ์ของดิน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ป่าไม้เกิดความเสื่อมโทรม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แหล่งน้</w:t>
      </w:r>
      <w:r w:rsidR="00931341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ขาดแคลน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ผลผลิตทางการเกษตรลดลง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เกิดโรคระบาดในพืชและสัตว์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ระบบนิเวศป่าไม้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ระบบนิเวศชายฝั่ง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พื้นที่ชุ่มน้ำ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เกิดการกัดเซาะชายฝั่ง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และการสูญเสียแนวปะการัง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จะส่งผลต่อความมั่นคงด้านอาหาร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สุขภาพ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พลังงาน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:rsidR="009600A3" w:rsidRPr="009574A7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ทั้งอุทกภัย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ภัยแล้ง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แผ่นดินไหวและดินโคลนถล่ม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ส่งผลกระทบต่อภาคการผลิต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การพัฒนาอุตสาหกรรม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และการพัฒนาเศรษฐกิจโดยรวมของประเทศ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รวมทั้งวิถีการดำรงชีวิตของประชาชน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:rsidR="009600A3" w:rsidRPr="009574A7" w:rsidRDefault="009600A3" w:rsidP="00EB74C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๓.๒.๕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วาระการพัฒนาของโลกภายหลัง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๒๐๑๕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(Post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๒๐๑๕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Agenda)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ประเด็นสำคัญของวาระการพัฒนาโลกภายหลัง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๒๐๑๕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คือ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31341" w:rsidRPr="009574A7">
        <w:rPr>
          <w:rFonts w:ascii="TH SarabunPSK" w:hAnsi="TH SarabunPSK" w:cs="TH SarabunPSK"/>
          <w:sz w:val="32"/>
          <w:szCs w:val="32"/>
          <w:cs/>
        </w:rPr>
        <w:t>การจัดทำ</w:t>
      </w:r>
      <w:r w:rsidRPr="009574A7">
        <w:rPr>
          <w:rFonts w:ascii="TH SarabunPSK" w:hAnsi="TH SarabunPSK" w:cs="TH SarabunPSK"/>
          <w:sz w:val="32"/>
          <w:szCs w:val="32"/>
          <w:cs/>
        </w:rPr>
        <w:t>เป้าหมายการพัฒนาที่ยั่งยืนในกรอบสหประชาชาติ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(Sustainable Development Goals–SDGs) </w:t>
      </w:r>
      <w:r w:rsidRPr="009574A7">
        <w:rPr>
          <w:rFonts w:ascii="TH SarabunPSK" w:hAnsi="TH SarabunPSK" w:cs="TH SarabunPSK"/>
          <w:sz w:val="32"/>
          <w:szCs w:val="32"/>
          <w:cs/>
        </w:rPr>
        <w:t>ในช่วงเวลา ๑๕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กันยายน ๒๕๕๗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ประกอบด้วยเป้าประสงค์</w:t>
      </w:r>
      <w:r w:rsidRPr="009574A7">
        <w:rPr>
          <w:rFonts w:ascii="TH SarabunPSK" w:hAnsi="TH SarabunPSK" w:cs="TH SarabunPSK"/>
          <w:sz w:val="32"/>
          <w:szCs w:val="32"/>
        </w:rPr>
        <w:t xml:space="preserve"> (Goal) 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>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 ๑๗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ข้อ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และเป้าหมาย</w:t>
      </w:r>
      <w:r w:rsidRPr="009574A7">
        <w:rPr>
          <w:rFonts w:ascii="TH SarabunPSK" w:hAnsi="TH SarabunPSK" w:cs="TH SarabunPSK"/>
          <w:sz w:val="32"/>
          <w:szCs w:val="32"/>
        </w:rPr>
        <w:t xml:space="preserve"> (Target) 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>จำ</w:t>
      </w:r>
      <w:r w:rsidRPr="009574A7">
        <w:rPr>
          <w:rFonts w:ascii="TH SarabunPSK" w:hAnsi="TH SarabunPSK" w:cs="TH SarabunPSK"/>
          <w:sz w:val="32"/>
          <w:szCs w:val="32"/>
          <w:cs/>
        </w:rPr>
        <w:t>นวน ๑๖๙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ข้อซึ่งจะส่งผลกระทบกับการวางแนวทางการพัฒนาประเทศในอนาคต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ที่ต้องเน้นขจัดความยากจนให้หมดไป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ประชาชนมีสุขภาพที่ดี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มีระบบการศึกษา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มีความเท่าเทียมกันทางเพศ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ส่งเสริมการเติบโตทางเศรษฐกิจแบบยั่งยืน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มีรูปแบบการผลิตและการบริโภคแบบยั่งยืน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มีการจัดการทรัพยากรทางทะเลอย่างยั่งยืน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ส่งเสริมให้สังคมมีความสุข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:rsidR="00C957D4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C957D4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C957D4" w:rsidRPr="009574A7" w:rsidRDefault="00C957D4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9600A3" w:rsidRPr="009574A7" w:rsidRDefault="009600A3" w:rsidP="00950728">
      <w:pPr>
        <w:autoSpaceDE w:val="0"/>
        <w:autoSpaceDN w:val="0"/>
        <w:adjustRightInd w:val="0"/>
        <w:spacing w:after="0"/>
        <w:ind w:firstLine="709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๔</w:t>
      </w:r>
      <w:r w:rsidR="00950728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กรอบวิสัยทัศน์และเป้าหมาย</w:t>
      </w:r>
    </w:p>
    <w:p w:rsidR="009600A3" w:rsidRPr="009574A7" w:rsidRDefault="009600A3" w:rsidP="00950728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๔.๑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กรอบวิสัยทัศน์แผนพัฒนาฯ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ฉบับที่ ๑๒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ที่ประเทศกำลังประสบอยู่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ทำให้การกำหนดวิสัยทัศน์แผนพัฒนาฯ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="00931341" w:rsidRPr="009574A7">
        <w:rPr>
          <w:rFonts w:ascii="TH SarabunPSK" w:hAnsi="TH SarabunPSK" w:cs="TH SarabunPSK"/>
          <w:sz w:val="32"/>
          <w:szCs w:val="32"/>
          <w:cs/>
        </w:rPr>
        <w:t>กรอบหลักการของการวางแผนที่น้อมนำ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และประยุกต์ใช้หลักปรัชญาของเศรษฐกิจพอเพียง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การพัฒนาที่ยึดหลักสมดุล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โดยวิสัยทัศน์ของการพัฒนาในแผนพัฒนาฯ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มีความมั่นคง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สังคมอยู่ร่วมกันอย่างมีความสุข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31341" w:rsidRPr="009574A7">
        <w:rPr>
          <w:rFonts w:ascii="TH SarabunPSK" w:hAnsi="TH SarabunPSK" w:cs="TH SarabunPSK"/>
          <w:sz w:val="32"/>
          <w:szCs w:val="32"/>
          <w:cs/>
        </w:rPr>
        <w:t>และนำ</w:t>
      </w:r>
      <w:r w:rsidRPr="009574A7">
        <w:rPr>
          <w:rFonts w:ascii="TH SarabunPSK" w:hAnsi="TH SarabunPSK" w:cs="TH SarabunPSK"/>
          <w:sz w:val="32"/>
          <w:szCs w:val="32"/>
          <w:cs/>
        </w:rPr>
        <w:t>ไปสู่การบรรลุวิสัยทัศน์ระยะยาว</w:t>
      </w:r>
      <w:r w:rsidRPr="009574A7">
        <w:rPr>
          <w:rFonts w:ascii="TH SarabunPSK" w:hAnsi="TH SarabunPSK" w:cs="TH SarabunPSK"/>
          <w:sz w:val="32"/>
          <w:szCs w:val="32"/>
        </w:rPr>
        <w:t xml:space="preserve"> “</w:t>
      </w:r>
      <w:r w:rsidRPr="009574A7">
        <w:rPr>
          <w:rFonts w:ascii="TH SarabunPSK" w:hAnsi="TH SarabunPSK" w:cs="TH SarabunPSK"/>
          <w:sz w:val="32"/>
          <w:szCs w:val="32"/>
          <w:cs/>
        </w:rPr>
        <w:t>มั่นคง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มั่งคั่ง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” </w:t>
      </w:r>
      <w:r w:rsidRPr="009574A7">
        <w:rPr>
          <w:rFonts w:ascii="TH SarabunPSK" w:hAnsi="TH SarabunPSK" w:cs="TH SarabunPSK"/>
          <w:sz w:val="32"/>
          <w:szCs w:val="32"/>
          <w:cs/>
        </w:rPr>
        <w:t>ของประเทศ</w:t>
      </w:r>
    </w:p>
    <w:p w:rsidR="00950728" w:rsidRPr="009574A7" w:rsidRDefault="009600A3" w:rsidP="00E87C7C">
      <w:pPr>
        <w:pStyle w:val="a3"/>
        <w:autoSpaceDE w:val="0"/>
        <w:autoSpaceDN w:val="0"/>
        <w:adjustRightInd w:val="0"/>
        <w:spacing w:before="240"/>
        <w:ind w:left="0" w:firstLine="1418"/>
        <w:contextualSpacing w:val="0"/>
        <w:jc w:val="thaiDistribute"/>
        <w:rPr>
          <w:rFonts w:ascii="TH SarabunPSK" w:hAnsi="TH SarabunPSK" w:cs="TH SarabunPSK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๔.๒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การกำหนดตำแหน่งทางยุทธศาสตร์ของประเทศ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(Country Strategic Positioning)</w:t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สศช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sz w:val="32"/>
          <w:szCs w:val="32"/>
          <w:cs/>
        </w:rPr>
        <w:t>ได้จัดทำขึ้น</w:t>
      </w:r>
      <w:r w:rsidR="00950728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เป็นศูนย์กลางด้านการขนส่งและ  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ของภูมิภาคสู่ความเป็นชาติการค้าและบริการ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(Trading and Service Nation)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เป็นแหล่งผลิตสินค้าเกษตรอินทรีย์และเกษตรปลอดภัย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แหล่งอุตสาหกรรมสร้างสรรค์และมีนวัตกรรมสูงที่เป็นมิตรต่อสิ่งแวดล้อม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๔.๓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๔.๓.๑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ผลิตภัณฑ์มวลรวมในประเทศต่อหัว</w:t>
      </w:r>
      <w:r w:rsidRPr="009574A7">
        <w:rPr>
          <w:rFonts w:ascii="TH SarabunPSK" w:hAnsi="TH SarabunPSK" w:cs="TH SarabunPSK"/>
          <w:sz w:val="32"/>
          <w:szCs w:val="32"/>
        </w:rPr>
        <w:t xml:space="preserve"> (GDP Per Capita)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และรายได้ประชาชาติต่อหัว</w:t>
      </w:r>
      <w:r w:rsidRPr="009574A7">
        <w:rPr>
          <w:rFonts w:ascii="TH SarabunPSK" w:hAnsi="TH SarabunPSK" w:cs="TH SarabunPSK"/>
          <w:sz w:val="32"/>
          <w:szCs w:val="32"/>
        </w:rPr>
        <w:t xml:space="preserve"> (GNP Per Capita) </w:t>
      </w:r>
      <w:r w:rsidRPr="009574A7">
        <w:rPr>
          <w:rFonts w:ascii="TH SarabunPSK" w:hAnsi="TH SarabunPSK" w:cs="TH SarabunPSK"/>
          <w:sz w:val="32"/>
          <w:szCs w:val="32"/>
          <w:cs/>
        </w:rPr>
        <w:t>ณ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สิ้นแผนพัฒนาฯ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ฉบับที่ ๑๒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ในปี ๒๕๔๖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เพิ่มขึ้นเป็น ๓๑๗,๐๕๑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๙,๓๒๕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.) </w:t>
      </w:r>
      <w:r w:rsidRPr="009574A7">
        <w:rPr>
          <w:rFonts w:ascii="TH SarabunPSK" w:hAnsi="TH SarabunPSK" w:cs="TH SarabunPSK"/>
          <w:sz w:val="32"/>
          <w:szCs w:val="32"/>
          <w:cs/>
        </w:rPr>
        <w:t>และ ๓๐๑,๑๙๙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บาท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๘,๘๕๙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ดอลลาร์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สรอ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.)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ต่อคนต่อปี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ต่อปี</w:t>
      </w:r>
      <w:r w:rsidRPr="009574A7">
        <w:rPr>
          <w:rFonts w:ascii="TH SarabunPSK" w:hAnsi="TH SarabunPSK" w:cs="TH SarabunPSK"/>
          <w:sz w:val="32"/>
          <w:szCs w:val="32"/>
        </w:rPr>
        <w:t>)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๔.๓.๒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(Socio-Economic Security)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และมีคุณภาพชีวิตที่ดีขึ้น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๔.๓.๓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การลดความเหลื่อมล้ำในสังคม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152203" w:rsidRPr="00C957D4" w:rsidRDefault="009600A3" w:rsidP="00C957D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๔.๓.๔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รักษาความมั่นคงของฐานทรัพยากร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:rsidR="0020101D" w:rsidRPr="00EA4982" w:rsidRDefault="009600A3" w:rsidP="00EA4982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มีการบริหารจัดการน้าให้สมดุลระหว่างการอุปสงค์และ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อุปทาน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ของน้ำ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๔.๓.๕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การบริหารงานภาครัฐที่โปร่งใส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และมีส่วนร่วม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ขจัดการทุจริตคอร์รัปชั่น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มีการกระจายอำนาจที่เหมาะสม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335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</w:t>
      </w:r>
      <w:r w:rsidR="00950728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แนวทางการพัฒนา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๕.๑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๕.๑.๑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พัฒนาสภาวะแวดล้อมของการพัฒนาวิทยาศาสตร์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วิจัย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และนวัตกรรม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ทั้งด้านการลงทุนในการวิจัยและพัฒนา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ด้านบุคลากรวิจัย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ด้านโครงสร้างพื้นฐาน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และด้านการบริหารจัดการ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๕.๑.๒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การพัฒนาผลิตภาพแรงงาน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โดยยกระดับและพัฒนาสมรรถนะแรงงานไทยด้วยเทคโนโลยี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เร่งรัดให้แรงงานทั้งระบบมีการเรียนรู้ขั้นพื้นฐานเพื่อสามารถแข่งขันในตลาดแรงงานได้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และสนับสนุนให้ผู้ประกอบก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ารในภาคอุตสาหกรรมและบริการจัดทำ</w:t>
      </w:r>
      <w:r w:rsidRPr="009574A7">
        <w:rPr>
          <w:rFonts w:ascii="TH SarabunPSK" w:hAnsi="TH SarabunPSK" w:cs="TH SarabunPSK"/>
          <w:sz w:val="32"/>
          <w:szCs w:val="32"/>
          <w:cs/>
        </w:rPr>
        <w:t>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ไทย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๕.๑.๓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EA4982" w:rsidRPr="00152203" w:rsidRDefault="009600A3" w:rsidP="00152203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รนด์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สินค้าและช่องทางการตลาดที่เป็นของตนเองมากขึ้น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บริการและอุตสาหกรรมดิจิตอล</w:t>
      </w:r>
    </w:p>
    <w:p w:rsidR="009600A3" w:rsidRPr="009574A7" w:rsidRDefault="009600A3" w:rsidP="0095072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๕.๑.๔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เศรษฐกิจในประเทศและต่างประเทศ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="003C75AC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และอุตสาหกรรมระบบราง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๕.๑.๕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การปรับโครงสร้างการผลิต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ปรับโครงสร้างการผลิตภาคเกษตร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ลงสู่ระดับที่จำ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เป็นสำหรับการสร้างความมั่นคงทางด้านอาหารและพลังงาน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จัดระบบการผลิตให้สอดคล้องกับศักยภาพพื้นที่และความต้องการของตลาดตั้งแต่ต้นน้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ถึ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งปลายน้ำ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ทั้งด้านกายภาพและเศรษฐกิจ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ห้างหุ้นส่วน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และบริษัทเพื่อให้เกิดการประหยัดจากขนาด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พิจารณาพันธุ์พืชที่เหมาะส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มกับศักยภาพของพื้นที่และแหล่งน้ำ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ใช้เทคโนโลยีการผลิตในระดับที่เหมาะสม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ใช้กลไกตลาดในการป้องกันความเสี่ยง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ตลอดจนส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่งเสริมและเร่งขยายผลแนวคิดการทำ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การเกษตรตามหลักปรัชญาของเศรษฐกิจพอเพียง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574A7">
        <w:rPr>
          <w:rFonts w:ascii="TH SarabunPSK" w:hAnsi="TH SarabunPSK" w:cs="TH SarabunPSK"/>
          <w:sz w:val="32"/>
          <w:szCs w:val="32"/>
          <w:cs/>
        </w:rPr>
        <w:t>ทาง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น้ำ</w:t>
      </w:r>
      <w:r w:rsidR="003C75AC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และทางอากาศ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รวมทั้งส่งเสริมการพัฒนาเชิงพื้นที่ในลักษณะ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กลุ่มคลัสเตอร์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ท่องเที่ยว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วิถีชีวิต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วัฒนธรรมท้องถิ่นและกิจกรรมการท่องเที่ยว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ตลอดจนส่งเสริมการสร้างความเชื่อมโยงด้านการท่องเที่ยวในภูมิภาคอาเซียน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ทั้งประเทศที่มีพรมแดนติดกัน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และพลังงาน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รวมทั้งปัจจัยสนับสนุนการลงทุนอื่นๆ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ส่งเสริมการนำ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เทคโนโลยีและนวัตกรรมมาประยุกต์ใช้ทั้งภาคการผลิต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การตลาด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การบริหารจัดการการเงิน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และโล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เชื่อมโยงเศรษฐกิจดิจิตอล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ในก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ารอำ</w:t>
      </w:r>
      <w:r w:rsidRPr="009574A7">
        <w:rPr>
          <w:rFonts w:ascii="TH SarabunPSK" w:hAnsi="TH SarabunPSK" w:cs="TH SarabunPSK"/>
          <w:sz w:val="32"/>
          <w:szCs w:val="32"/>
          <w:cs/>
        </w:rPr>
        <w:t>นวยความสะดวกทางการค้าการลงทุนด้วยระบบอิเล็กทรอนิกส์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มุ่งเน้นการพัฒนาธุรกิจเชิงสร้างสรรค์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การประหยัดพลังงานและการใช้พลังงานทดแทน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การลงทุนด้านการวิจัยและพัฒนาเชิงพาณิชย์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การจัดตั้งสำนักงานใหญ่ข้ามประเทศ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บริษัทการค้าระหว่างประเทศ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และกิจการเพื่อสังคม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๕.๒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๕.๒.๑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วัยเรียน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วัยรุ่นให้มีทักษะการเรียนรู้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วัยผู้สูงอายุให้มีการทำ</w:t>
      </w:r>
      <w:r w:rsidRPr="009574A7">
        <w:rPr>
          <w:rFonts w:ascii="TH SarabunPSK" w:hAnsi="TH SarabunPSK" w:cs="TH SarabunPSK"/>
          <w:sz w:val="32"/>
          <w:szCs w:val="32"/>
          <w:cs/>
        </w:rPr>
        <w:t>งานที่เหมาะสมตามศักยภาพและประสบการณ์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มีรายได้ในการดำรงชีวิต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ที่จะก่อให้เกิดภาระแก่ปัจเจกบุคคล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ครอบครัว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และระบบบริการสุขภาพ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๕.๒.๒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เท่าเทียมและทั่วถึง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ปฏิรูประบบบริหารจัดการทางการศึกษา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โดยปรับระบบบริหารจัดการการศึกษาใหม่เพื่อสร้างความรับผิดชอบต่อผลลัพธ์</w:t>
      </w:r>
      <w:r w:rsidRPr="009574A7">
        <w:rPr>
          <w:rFonts w:ascii="TH SarabunPSK" w:hAnsi="TH SarabunPSK" w:cs="TH SarabunPSK"/>
          <w:sz w:val="32"/>
          <w:szCs w:val="32"/>
        </w:rPr>
        <w:t xml:space="preserve"> (Accountability) 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ปฏิรูประบบการคลังด้านการศึกษา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พัฒนาคุณภาพครูทั้งระบบ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ตั้งแต่กระบวนการผลิต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สรรหา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และการคัดเลือกให้ได้คนดีคนเก่ง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t>(</w:t>
      </w:r>
      <w:r w:rsidRPr="009574A7">
        <w:rPr>
          <w:rFonts w:ascii="TH SarabunPSK" w:hAnsi="TH SarabunPSK" w:cs="TH SarabunPSK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ปฏิรูประบบการเรียนรู้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พัฒนาสื่อเพื่อการเรียนรู้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ปรับหลักสูตรและผลิต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กำลังคนให้สอดคล้องกับการเปลี่ยนแปลงและความต้องการของตลาด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:rsidR="009600A3" w:rsidRPr="009574A7" w:rsidRDefault="009600A3" w:rsidP="00B20A58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๕.๒.๓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การพัฒนาด้านสุขภาพ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โดยส่งเสริมการพัฒนาเทคโนโลยีและนวัตกรรมทาง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แพทย์เพื่อรองรับการเป็นสังคมผู้สูงอายุทั้งในด้านผลิตภัณฑ์สุขภาพและที่อยู่อาศัยสำหรับผู้สูงอายุยกระดับการบริหารจัดการระบบสุขภาพเพื่อลดความเหลื่อมล้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และสร้างความยั่งยืนในระยะยาว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(Medical Service Hub) </w:t>
      </w:r>
      <w:r w:rsidRPr="009574A7">
        <w:rPr>
          <w:rFonts w:ascii="TH SarabunPSK" w:hAnsi="TH SarabunPSK" w:cs="TH SarabunPSK"/>
          <w:sz w:val="32"/>
          <w:szCs w:val="32"/>
          <w:cs/>
        </w:rPr>
        <w:t>ศูนย์กลางบริการเพื่อส่งเสริมสุขภาพ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(Wellness Hub) </w:t>
      </w:r>
      <w:r w:rsidRPr="009574A7">
        <w:rPr>
          <w:rFonts w:ascii="TH SarabunPSK" w:hAnsi="TH SarabunPSK" w:cs="TH SarabunPSK"/>
          <w:sz w:val="32"/>
          <w:szCs w:val="32"/>
          <w:cs/>
        </w:rPr>
        <w:t>ศูนย์กลางยาและผลิตภัณฑ์เพื่อสุขภาพ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(Product Hub)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และศูนย์กลางบริการวิชาการและงานวิจัย</w:t>
      </w:r>
      <w:r w:rsidRPr="009574A7">
        <w:rPr>
          <w:rFonts w:ascii="TH SarabunPSK" w:hAnsi="TH SarabunPSK" w:cs="TH SarabunPSK"/>
          <w:sz w:val="32"/>
          <w:szCs w:val="32"/>
        </w:rPr>
        <w:t xml:space="preserve"> (Academic Hub) </w:t>
      </w:r>
      <w:r w:rsidR="003C75AC" w:rsidRPr="009574A7">
        <w:rPr>
          <w:rFonts w:ascii="TH SarabunPSK" w:hAnsi="TH SarabunPSK" w:cs="TH SarabunPSK"/>
          <w:sz w:val="32"/>
          <w:szCs w:val="32"/>
          <w:cs/>
        </w:rPr>
        <w:t>เพื่อนำ</w:t>
      </w:r>
      <w:r w:rsidRPr="009574A7">
        <w:rPr>
          <w:rFonts w:ascii="TH SarabunPSK" w:hAnsi="TH SarabunPSK" w:cs="TH SarabunPSK"/>
          <w:sz w:val="32"/>
          <w:szCs w:val="32"/>
          <w:cs/>
        </w:rPr>
        <w:t>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ในทุกนโยบายสาธารณะ</w:t>
      </w:r>
      <w:r w:rsidRPr="009574A7">
        <w:rPr>
          <w:rFonts w:ascii="TH SarabunPSK" w:hAnsi="TH SarabunPSK" w:cs="TH SarabunPSK"/>
          <w:sz w:val="32"/>
          <w:szCs w:val="32"/>
        </w:rPr>
        <w:t xml:space="preserve"> (Health in All Policies)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ที่มีต่อสุขภาพของประชาชน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๕.๒.๔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การสร้างสภาพแว</w:t>
      </w:r>
      <w:r w:rsidR="00301133" w:rsidRPr="009574A7">
        <w:rPr>
          <w:rFonts w:ascii="TH SarabunPSK" w:hAnsi="TH SarabunPSK" w:cs="TH SarabunPSK"/>
          <w:b/>
          <w:bCs/>
          <w:sz w:val="32"/>
          <w:szCs w:val="32"/>
          <w:cs/>
        </w:rPr>
        <w:t>ดล้อมและนวัตกรรมที่เอื้อต่อการดำ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รงชีพในสังคมสูงวัย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การปรับปรุงสภาพแวดล้อมและความจำ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เป็นทางกายภาพให้เหมาะกับวัย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ตลอดจนการ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พัฒนานวัตกรรมในการใช้ชีวิตประจำ</w:t>
      </w:r>
      <w:r w:rsidRPr="009574A7">
        <w:rPr>
          <w:rFonts w:ascii="TH SarabunPSK" w:hAnsi="TH SarabunPSK" w:cs="TH SarabunPSK"/>
          <w:sz w:val="32"/>
          <w:szCs w:val="32"/>
          <w:cs/>
        </w:rPr>
        <w:t>วันสำหรับผู้สูงอายุ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๕.๓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86616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การลดความเหลื่อมล้ำ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ทางสังคม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๕.๓.๑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มุ่งเน้นการเพิ่มผลิตภาพแรงงาน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นอกจากนี้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เพิ่มผลิตภาพทางการผลิตของเกษตรกรรายย่อย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๕.๓.๒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๑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สวัสดิการสังคม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และกระบวนการยุติธรรม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ภาคธุรกิจเอกชน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r w:rsidRPr="009574A7">
        <w:rPr>
          <w:rFonts w:ascii="TH SarabunPSK" w:hAnsi="TH SarabunPSK" w:cs="TH SarabunPSK"/>
          <w:sz w:val="32"/>
          <w:szCs w:val="32"/>
        </w:rPr>
        <w:t xml:space="preserve"> (</w:t>
      </w:r>
      <w:r w:rsidRPr="009574A7">
        <w:rPr>
          <w:rFonts w:ascii="TH SarabunPSK" w:hAnsi="TH SarabunPSK" w:cs="TH SarabunPSK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</w:rPr>
        <w:t xml:space="preserve">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การจัดรูปแบบสวัสดิการพื้นฐานที่จ้าเป็นและเหมาะสมตามกลุ่มเป้าหมาย</w:t>
      </w:r>
      <w:r w:rsidRPr="009574A7">
        <w:rPr>
          <w:rFonts w:ascii="TH SarabunPSK" w:hAnsi="TH SarabunPSK" w:cs="TH SarabunPSK"/>
          <w:sz w:val="32"/>
          <w:szCs w:val="32"/>
        </w:rPr>
        <w:t xml:space="preserve"> (Customized Welfare)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โดยมีแนวทางการรับภาระค่าใช้จ่ายร่วมกัน</w:t>
      </w:r>
      <w:r w:rsidRPr="009574A7">
        <w:rPr>
          <w:rFonts w:ascii="TH SarabunPSK" w:hAnsi="TH SarabunPSK" w:cs="TH SarabunPSK"/>
          <w:sz w:val="32"/>
          <w:szCs w:val="32"/>
        </w:rPr>
        <w:t xml:space="preserve"> (Cost Sharing)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๕.๓.๓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โดยปฏิรูปที่ดินเพื่อการเกษตร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ให้เกษตรกรรายย่อยที่ไร้ที่ดินทำ</w:t>
      </w:r>
      <w:r w:rsidRPr="009574A7">
        <w:rPr>
          <w:rFonts w:ascii="TH SarabunPSK" w:hAnsi="TH SarabunPSK" w:cs="TH SarabunPSK"/>
          <w:sz w:val="32"/>
          <w:szCs w:val="32"/>
          <w:cs/>
        </w:rPr>
        <w:t>กินและยากจนได้มีที่ดินเป็นของตนเองหรือมีสิทธิทำกินในที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่ดินปฏิรูประบบการบริหารจัดการน้ำ</w:t>
      </w:r>
      <w:r w:rsidRPr="009574A7">
        <w:rPr>
          <w:rFonts w:ascii="TH SarabunPSK" w:hAnsi="TH SarabunPSK" w:cs="TH SarabunPSK"/>
          <w:sz w:val="32"/>
          <w:szCs w:val="32"/>
          <w:cs/>
        </w:rPr>
        <w:t>อย่างเป็นระบบและเข้าถึงพื้นที่เป้าหมายได้อย่างแท้จริงด้วยการผลักดัน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พรบ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>.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ทรัพยากรน้</w:t>
      </w:r>
      <w:r w:rsidR="00286616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</w:t>
      </w:r>
      <w:r w:rsidRPr="009574A7">
        <w:rPr>
          <w:rFonts w:ascii="TH SarabunPSK" w:hAnsi="TH SarabunPSK" w:cs="TH SarabunPSK"/>
          <w:sz w:val="32"/>
          <w:szCs w:val="32"/>
        </w:rPr>
        <w:t>.</w:t>
      </w:r>
      <w:r w:rsidRPr="009574A7">
        <w:rPr>
          <w:rFonts w:ascii="TH SarabunPSK" w:hAnsi="TH SarabunPSK" w:cs="TH SarabunPSK"/>
          <w:sz w:val="32"/>
          <w:szCs w:val="32"/>
          <w:cs/>
        </w:rPr>
        <w:t>ศ</w:t>
      </w:r>
      <w:r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301133" w:rsidRPr="009574A7">
        <w:rPr>
          <w:rFonts w:ascii="TH SarabunPSK" w:hAnsi="TH SarabunPSK" w:cs="TH SarabunPSK"/>
          <w:sz w:val="32"/>
          <w:szCs w:val="32"/>
        </w:rPr>
        <w:t>…</w:t>
      </w:r>
      <w:r w:rsidRPr="009574A7">
        <w:rPr>
          <w:rFonts w:ascii="TH SarabunPSK" w:hAnsi="TH SarabunPSK" w:cs="TH SarabunPSK"/>
          <w:sz w:val="32"/>
          <w:szCs w:val="32"/>
        </w:rPr>
        <w:t xml:space="preserve">.. </w:t>
      </w:r>
      <w:r w:rsidRPr="009574A7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การแผนงานและงบประมาณร่วมกันของหน่วยงาน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และสร้างกระบวนการมีส่วนร่วม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รวมทั้งปรับโครงสร้างภาษีที่เป็นธรรม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ภาษีที่ดินและสิ่งปลูกสร้าง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ภาษีมรดกและภาษีสิ่งแวดล้อม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๕.๓.๔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การคุ้มครองสิทธิขั้นพื้นฐาน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กฎหมายป่าชุมชน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กฎหมายภาษีมรดก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กฎหมายที่ดิน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๕.๔ การรองรับการเชื่อมโยงภูมิภาคและความเป็นเมือง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๕.๔.๑ การลง</w:t>
      </w:r>
      <w:r w:rsidR="00301133" w:rsidRPr="009574A7">
        <w:rPr>
          <w:rFonts w:ascii="TH SarabunPSK" w:hAnsi="TH SarabunPSK" w:cs="TH SarabunPSK"/>
          <w:b/>
          <w:bCs/>
          <w:sz w:val="32"/>
          <w:szCs w:val="32"/>
          <w:cs/>
        </w:rPr>
        <w:t>ทุนด้านโครงสร้างพื้นฐานและสิ่งอำ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นวยความสะดวกของเมือง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เตรียมความพร้อมรองรับความเป็นเมือง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สาธารณูปการ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ระบบคมนาคมขนส่ง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ระบบบริหารจัดการสิ่งแวดล้อม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ระบบการศึกษาและระบบสาธารณสุขที่ได้มาตรฐาน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มีคุณภาพ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และเพียงพอต่อความต้องการของคนในเมือง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๕.๔.๒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การพัฒนาด้านการขนส่ง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และโล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เชื่อมโยงกับเพื่อนบ้าน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ส่งเสริมและเร่งรัดการพัฒนาระบบการบริหารจัดการ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ของประเทศเพื่อเพิ่มความสามารถในการแข่งขันของประเทศทั้งด้านการค้า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การลงทุน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และการบริการ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โดยคำนึงถึงการเป็นมิตรต่อสิ่งแวดล้อม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(Green Logistics)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สนับสนุนให้เกิดความร่วมมือในห่วงโซ่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อุปทาน</w:t>
      </w:r>
      <w:proofErr w:type="spellEnd"/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และปรับปรุงกฎหมาย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กฎระเบียบ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ขนส่ง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และโล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ให้มีความสะดวกและมีประสิทธิภาพต่อภาคธุรกิจอย่างแท้จริง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๕.๔.๓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การส่งเสริมการลงทุน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การค้าชายแดน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การส่งเสริมการลงทุนและสิทธิประโยชน์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การบริหารจัดการแรงงานต่างด้าว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และการให้บริการจุดเดียวเบ็ดเสร็จ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เพื่อช่วยอำ</w:t>
      </w:r>
      <w:r w:rsidRPr="009574A7">
        <w:rPr>
          <w:rFonts w:ascii="TH SarabunPSK" w:hAnsi="TH SarabunPSK" w:cs="TH SarabunPSK"/>
          <w:sz w:val="32"/>
          <w:szCs w:val="32"/>
          <w:cs/>
        </w:rPr>
        <w:t>นวยความสะดวกด้านการค้าชายแดนและการผ่านแดนระหว่างไทยกับประเทศในภูมิภาคมากขึ้น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๕.๕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ใช้ประโยชน์จากทุนธรรมชาติ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โดยคำนึงถึงขีดจำกัดและศักยภาพในการฟื้นตัว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ปกป้องรักษาทรัพยากรป่าไม้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อนุรักษ์และใช้ประโยชน์ความหลากหลายทางชีวภาพอย่างยั่งยืนและแบ่งปันผลประโยชน์อย่างเป็นธรรม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จัดสรรที่ดินให้แก่ผู้ยากไร้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กระจายการถือครองที่ดิน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จัดทำ</w:t>
      </w:r>
      <w:r w:rsidRPr="009574A7">
        <w:rPr>
          <w:rFonts w:ascii="TH SarabunPSK" w:hAnsi="TH SarabunPSK" w:cs="TH SarabunPSK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การจัดเก็บภาษีที่ดินในอัตราก้าวหน้า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กำหนดเพดานการถือครองที่ดินที่เหมาะสม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บริหารจัดการน้ำ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เพื่อให้เกิดความยั่งยืน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การระหว่างหน่วยงานอย่างเป็นระบบ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สร้างศูนย์ข้อมูลทรัพยากรน้ำ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จัดตั้งองค์กรบริหารจัดการน้</w:t>
      </w:r>
      <w:r w:rsidR="003C6414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  <w:cs/>
        </w:rPr>
        <w:t>ในระดับพื้นที่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คณะกรรมการลุ่มน้ำ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และองค์กรผู้ใช้น้ำ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คุ้มครองทรัพยากรทางทะเลและชายฝั่ง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ลดความขัดแย้งเชิงนโยบายระหว่างการพัฒนาโครงสร้างพื้นฐาน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การท่องเที่ยว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การประมง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และวิถีชีวิตของชุมชนบริหารจัดการแร่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โดยกำหนดปริมาณที่เหมาะสมในการน้ำ</w:t>
      </w:r>
      <w:r w:rsidRPr="009574A7">
        <w:rPr>
          <w:rFonts w:ascii="TH SarabunPSK" w:hAnsi="TH SarabunPSK" w:cs="TH SarabunPSK"/>
          <w:sz w:val="32"/>
          <w:szCs w:val="32"/>
          <w:cs/>
        </w:rPr>
        <w:t>แร่มาใช้ประโยชน์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คำนึงถึงความจำ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เป็นและมูลค่าในอนาคต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บังคับใช้มาตรการควบคุมผลกระทบจากการท้าเหมืองแร่ที่ก่อมลพิษต่อสภาพแวดล้อมและสุขภาพอนามัยของประชาชน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สร้างระบบหมุนเวียนวัสดุที่ใช้แล้ว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ขับเคลื่อนสู่</w:t>
      </w:r>
      <w:r w:rsidRPr="009574A7">
        <w:rPr>
          <w:rFonts w:ascii="TH SarabunPSK" w:hAnsi="TH SarabunPSK" w:cs="TH SarabunPSK"/>
          <w:sz w:val="32"/>
          <w:szCs w:val="32"/>
        </w:rPr>
        <w:t xml:space="preserve"> Zero Waste Society </w:t>
      </w:r>
      <w:r w:rsidRPr="009574A7">
        <w:rPr>
          <w:rFonts w:ascii="TH SarabunPSK" w:hAnsi="TH SarabunPSK" w:cs="TH SarabunPSK"/>
          <w:sz w:val="32"/>
          <w:szCs w:val="32"/>
          <w:cs/>
        </w:rPr>
        <w:t>ผ่านมาตรการต่างๆ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การศึกษาเพื่อสิ่งแวดล้อม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มาตรฐานและฉลากสินค้า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การส่งเสริมการผลิต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การลงทุน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และการสร้างงานสีเขียว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พัฒนาคลัสเตอร์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อุตสาหกรรมสีเขียว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ส่งเสริมผู้ประกอบการให้สามารถปรับระบบสู่ห่วงโซ่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อุปทาน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หรือห่วงโซ่คุณค่าที่เป็นมิตรกับสิ่งแวดล้อม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(Green Supply Chain/Green Value Chain)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ส่งเสริมการทำ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การเกษตรกรรมยั่งยืน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เพื่อให้ประเทศไทยมีศักยภาพให้มีบทบาทมากขึ้นในการขับเคลื่อนเศรษฐกิจ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ด้วยการเร่งรัดการควบคุมมลพิษทั้งทางอากาศ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ขยะ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น้ำเสีย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และของเสียอันตราย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ที่เกิดจากการผลิตและบริโภค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เร่ง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รัดแก้ไขปัญหาการจัดการขยะเป็นลำ</w:t>
      </w:r>
      <w:r w:rsidRPr="009574A7">
        <w:rPr>
          <w:rFonts w:ascii="TH SarabunPSK" w:hAnsi="TH SarabunPSK" w:cs="TH SarabunPSK"/>
          <w:sz w:val="32"/>
          <w:szCs w:val="32"/>
          <w:cs/>
        </w:rPr>
        <w:t>ดับแรก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โดยส่งเสริ</w:t>
      </w:r>
      <w:r w:rsidR="003C6414" w:rsidRPr="009574A7">
        <w:rPr>
          <w:rFonts w:ascii="TH SarabunPSK" w:hAnsi="TH SarabunPSK" w:cs="TH SarabunPSK"/>
          <w:sz w:val="32"/>
          <w:szCs w:val="32"/>
          <w:cs/>
        </w:rPr>
        <w:t>มให้เกิดกลไกการคัดแยกขยะเพื่อนำ</w:t>
      </w:r>
      <w:r w:rsidRPr="009574A7">
        <w:rPr>
          <w:rFonts w:ascii="TH SarabunPSK" w:hAnsi="TH SarabunPSK" w:cs="TH SarabunPSK"/>
          <w:sz w:val="32"/>
          <w:szCs w:val="32"/>
          <w:cs/>
        </w:rPr>
        <w:t>กลับมาใช้ใหม่ให้มากที่สุด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เร่งกำจัดขยะมูลฝอยตกค้างสะสมในสถานที่กำจัดในพื้นที่วิกฤต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เน้นการแปรรูปเป็นพลังงาน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โดยให้ความรู้แก่ประชาชน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และการบังคับใช้กฎหมาย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๕.๕.๕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301133" w:rsidRPr="009574A7">
        <w:rPr>
          <w:rFonts w:ascii="TH SarabunPSK" w:hAnsi="TH SarabunPSK" w:cs="TH SarabunPSK"/>
          <w:sz w:val="32"/>
          <w:szCs w:val="32"/>
          <w:cs/>
        </w:rPr>
        <w:t>ผลักดันการจัดทำ</w:t>
      </w:r>
      <w:r w:rsidRPr="009574A7">
        <w:rPr>
          <w:rFonts w:ascii="TH SarabunPSK" w:hAnsi="TH SarabunPSK" w:cs="TH SarabunPSK"/>
          <w:sz w:val="32"/>
          <w:szCs w:val="32"/>
          <w:cs/>
        </w:rPr>
        <w:t>แผนแม่บทการบริหารจัดการทรัพยากรธรรมชาติและสิ่งแวดล้อมของอาเซียน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หาแนวทางความร่วมมือกับอาเซียน</w:t>
      </w: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และอนุภูมิภาคลุ่มน้าโขงในประเด็นการขนส่งข้ามพรมแดน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การเคลื่อนย้ายแรงงาน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:rsidR="00200CFD" w:rsidRPr="00EA4982" w:rsidRDefault="009600A3" w:rsidP="00EA4982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๕.๕.๖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ส่งเสริมการวิจัยและพัฒนาทางวิทยาศาสตร์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พัฒนาระบบฐานข้อมูลและระบบการเตือนภัย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ตลอดจนส่งเสริมความร่วมมือระหว่างประเทศด้านการเปลี่ยนแปลงสภาพภูมิอากาศและภัยพิบัติทางธรรมชาติ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>ให้ความสำคัญกับการป้องกันน้ำ</w:t>
      </w:r>
      <w:r w:rsidRPr="009574A7">
        <w:rPr>
          <w:rFonts w:ascii="TH SarabunPSK" w:hAnsi="TH SarabunPSK" w:cs="TH SarabunPSK"/>
          <w:sz w:val="32"/>
          <w:szCs w:val="32"/>
          <w:cs/>
        </w:rPr>
        <w:t>ท่วม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วางแผนป้องกันเมืองและพื้นที่ชายฝั่ง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9574A7">
        <w:rPr>
          <w:rFonts w:ascii="TH SarabunPSK" w:hAnsi="TH SarabunPSK" w:cs="TH SarabunPSK"/>
          <w:sz w:val="32"/>
          <w:szCs w:val="32"/>
        </w:rPr>
        <w:t xml:space="preserve"> (Climate Resilience City)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การให้บริการของระบบนิเวศ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>และการจัดทำ</w:t>
      </w:r>
      <w:r w:rsidRPr="009574A7">
        <w:rPr>
          <w:rFonts w:ascii="TH SarabunPSK" w:hAnsi="TH SarabunPSK" w:cs="TH SarabunPSK"/>
          <w:sz w:val="32"/>
          <w:szCs w:val="32"/>
          <w:cs/>
        </w:rPr>
        <w:t>แผนธุรกิจต่อเนื่อง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9600A3" w:rsidRPr="009574A7" w:rsidRDefault="009600A3" w:rsidP="003B22FB">
      <w:pPr>
        <w:pStyle w:val="a3"/>
        <w:autoSpaceDE w:val="0"/>
        <w:autoSpaceDN w:val="0"/>
        <w:adjustRightInd w:val="0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๕.๖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การบริหารราชการแผ่นดินที่มีประสิทธิภาพ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๕.๖.๑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การสร้างความโปร่งใส</w:t>
      </w:r>
      <w:r w:rsidRPr="009574A7">
        <w:rPr>
          <w:rFonts w:ascii="TH SarabunPSK" w:hAnsi="TH SarabunPSK" w:cs="TH SarabunPSK"/>
          <w:sz w:val="32"/>
          <w:szCs w:val="32"/>
          <w:cs/>
        </w:rPr>
        <w:t>ในทุกขั้นตอนของการปฏิบัติราชการ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โดยให้มีช่องทางให้ทุกภาคส่วนสามารถเข้าถึง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="006A31BD" w:rsidRPr="009574A7">
        <w:rPr>
          <w:rFonts w:ascii="TH SarabunPSK" w:hAnsi="TH SarabunPSK" w:cs="TH SarabunPSK"/>
          <w:sz w:val="32"/>
          <w:szCs w:val="32"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574A7">
        <w:rPr>
          <w:rFonts w:ascii="TH SarabunPSK" w:hAnsi="TH SarabunPSK" w:cs="TH SarabunPSK"/>
          <w:sz w:val="32"/>
          <w:szCs w:val="32"/>
          <w:cs/>
        </w:rPr>
        <w:t>ข้อมูลการประกวดราคาจัดซื้อ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จัดจ้างโครงการของทางราชการ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ข้อมูลการประมูลโครงการ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เช่น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คดีที่ไม่ดำเนินการตามหลัก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คดีทุจริต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ชันและคดีที่ประชาชนให้ความสนใจในแต่ละยุคสมัย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ฯลฯ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๕.๖.๒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การพัฒนาบุคลากรภาครัฐ</w:t>
      </w:r>
      <w:r w:rsidRPr="009574A7">
        <w:rPr>
          <w:rFonts w:ascii="TH SarabunPSK" w:hAnsi="TH SarabunPSK" w:cs="TH SarabunPSK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:rsidR="009600A3" w:rsidRPr="009574A7" w:rsidRDefault="009600A3" w:rsidP="003C6414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๕.๖.๓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การสร้างรูปแบบการพัฒนา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อปท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ให้เหมาะสม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สามารถรับมือการเปลี่ยนแปลงทางด้านเศรษฐกิจ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สังคมและสิ่งแวดล้อม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ในระดับพื้นที่ได้อย่างมีประสิทธิภาพ</w:t>
      </w:r>
    </w:p>
    <w:p w:rsidR="009600A3" w:rsidRDefault="009600A3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๕.๖.๔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การสร้างระบบตรวจสอบ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สร้างผลงานที่มีคุณภาพ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รวดเร็วและน่าเชื่อถือ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โดยเฉพาะอย่างยิ่งการติดตาม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ประเมินผลโครงการใหญ่ๆ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ที่มีการใช้จ่ายงบประมาณเป็นจำนวนมาก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และเป็นโครงการที่มีผลกระทบในวงกว้าง</w:t>
      </w:r>
    </w:p>
    <w:p w:rsidR="00C957D4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C957D4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C957D4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957D4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957D4" w:rsidRPr="009574A7" w:rsidRDefault="00C957D4" w:rsidP="004E5445">
      <w:pPr>
        <w:pStyle w:val="a3"/>
        <w:autoSpaceDE w:val="0"/>
        <w:autoSpaceDN w:val="0"/>
        <w:adjustRightInd w:val="0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E5445" w:rsidRPr="009574A7" w:rsidRDefault="00DE6CDE" w:rsidP="00DE6CDE">
      <w:pPr>
        <w:pStyle w:val="a3"/>
        <w:spacing w:before="240" w:after="0" w:line="240" w:lineRule="auto"/>
        <w:ind w:left="1418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๑.๓ </w:t>
      </w:r>
      <w:r w:rsidR="004E5445" w:rsidRPr="009574A7">
        <w:rPr>
          <w:rFonts w:ascii="TH SarabunPSK" w:hAnsi="TH SarabunPSK" w:cs="TH SarabunPSK"/>
          <w:b/>
          <w:bCs/>
          <w:sz w:val="36"/>
          <w:szCs w:val="36"/>
          <w:cs/>
        </w:rPr>
        <w:t>แผนพัฒนากลุ่มจังหวัด / แผนพัฒนาจังหวัด</w:t>
      </w:r>
    </w:p>
    <w:p w:rsidR="004E5445" w:rsidRPr="009574A7" w:rsidRDefault="004E5445" w:rsidP="00FC216A">
      <w:pPr>
        <w:pStyle w:val="a3"/>
        <w:numPr>
          <w:ilvl w:val="0"/>
          <w:numId w:val="66"/>
        </w:numPr>
        <w:spacing w:after="0"/>
        <w:ind w:left="1843" w:hanging="425"/>
        <w:contextualSpacing w:val="0"/>
        <w:jc w:val="thaiDistribute"/>
        <w:rPr>
          <w:rFonts w:ascii="TH SarabunPSK" w:hAnsi="TH SarabunPSK" w:cs="TH SarabunPSK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แผนพัฒนากลุ่มจังหวัดภาคใต้ฝั่งอ่าวไทย</w:t>
      </w:r>
    </w:p>
    <w:p w:rsidR="00B104AB" w:rsidRPr="009574A7" w:rsidRDefault="00B104AB" w:rsidP="00B104AB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sym w:font="Wingdings" w:char="F09F"/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วิสัยทัศน์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(Vision)</w:t>
      </w:r>
    </w:p>
    <w:p w:rsidR="00B104AB" w:rsidRPr="009574A7" w:rsidRDefault="00B104AB" w:rsidP="00B104AB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“ศูนย์กลาง การเกษตร การท่องเที่ยวนานาชาติ มีระบบ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ที่สมบูรณ์ เป็นมิตรกับสิ่งแวดล้อม”</w:t>
      </w:r>
    </w:p>
    <w:p w:rsidR="00B104AB" w:rsidRPr="009574A7" w:rsidRDefault="00B104AB" w:rsidP="003D32D6">
      <w:pPr>
        <w:spacing w:before="120"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sym w:font="Wingdings" w:char="F09F"/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 (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>Mission)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 w:rsidR="00B104AB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พัฒนา การผลิต การแปรรูป และการบริหารจัดการ ปาล์มน้ำมัน ยางพารา และไม้ผล</w:t>
      </w:r>
    </w:p>
    <w:p w:rsidR="00B104AB" w:rsidRPr="009574A7" w:rsidRDefault="00DE6CDE" w:rsidP="003D32D6">
      <w:pPr>
        <w:spacing w:after="0"/>
        <w:ind w:right="-427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พัฒนาการประมง การเพาะเลี้ยงสัตว์น้ำเศรษฐกิจ รวมถึง</w:t>
      </w:r>
      <w:r w:rsidR="003D32D6" w:rsidRPr="009574A7">
        <w:rPr>
          <w:rFonts w:ascii="TH SarabunPSK" w:hAnsi="TH SarabunPSK" w:cs="TH SarabunPSK"/>
          <w:sz w:val="32"/>
          <w:szCs w:val="32"/>
          <w:cs/>
        </w:rPr>
        <w:t>การปศุสัตว์ที่สามารถสร้างความโดด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เด่น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พัฒนาทรัพยากรการท่องเที่ยว สร้างรูปแบบการท่องเที่ยวที่ หลากหลาย การบริหารจัดการ และสร้างเครือข่ายการท่องเที่ยวระหว่างกลุ่มจังหวัด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๔)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พัฒนาระบบโครงสร้างพื้นฐาน การขนส่ง </w:t>
      </w:r>
      <w:proofErr w:type="spellStart"/>
      <w:r w:rsidR="00B104AB" w:rsidRPr="009574A7">
        <w:rPr>
          <w:rFonts w:ascii="TH SarabunPSK" w:hAnsi="TH SarabunPSK" w:cs="TH SarabunPSK"/>
          <w:sz w:val="32"/>
          <w:szCs w:val="32"/>
          <w:cs/>
        </w:rPr>
        <w:t>และโล</w:t>
      </w:r>
      <w:proofErr w:type="spellEnd"/>
      <w:r w:rsidR="00B104AB"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="00B104AB"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เพื่อรองรับการพัฒนาของกลุ่มจังหวัด</w:t>
      </w:r>
    </w:p>
    <w:p w:rsidR="00733746" w:rsidRPr="009574A7" w:rsidRDefault="00DE6CDE" w:rsidP="00930461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๕)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อนุรักษ์ทรัพยากรธรรมชาติ สิ่งแวดล้อม ศิลปวัฒนธรรม และสภาพสังคมที่ดี</w:t>
      </w:r>
    </w:p>
    <w:p w:rsidR="00B104AB" w:rsidRPr="009574A7" w:rsidRDefault="003D32D6" w:rsidP="003D32D6">
      <w:pPr>
        <w:spacing w:before="120"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sym w:font="Wingdings" w:char="F09F"/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B104AB"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เป้าประสงค์รวม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. กลุ่มจังหวัดเป็นศูนย์กลาง การผลิตและแปรรูป ยางพารา ปาล์มน้ำมันของประเทศ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. เป็นกลุ่มจังหวัดชั้นนำด้านการเพาะเลี้ยงสัตว์น้ำเศรษฐกิจ และการเลี้ยงสัตว์เศรษฐกิจที่มีความโดดเด่นในพื้นที่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. กลุ่มจังหวัดเป็นสถานที่ท่องเที่ยวนานาชาติ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. มีระบบโครงสร้างพื้นฐาน และระบบ</w:t>
      </w:r>
      <w:proofErr w:type="spellStart"/>
      <w:r w:rsidR="00B104AB"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="00B104AB"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="00B104AB"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="00B104AB" w:rsidRPr="009574A7">
        <w:rPr>
          <w:rFonts w:ascii="TH SarabunPSK" w:hAnsi="TH SarabunPSK" w:cs="TH SarabunPSK"/>
          <w:sz w:val="32"/>
          <w:szCs w:val="32"/>
          <w:cs/>
        </w:rPr>
        <w:t>ที่มีศักยภาพในการรองรับการพัฒนาด้านต่าง ๆ ของกลุ่ม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>. กลุ่มจังหวัดมีทรัพยากรธรรมชาติที่สมบูรณ์ มีสิ่งแวดล้อม สภาพสังคมที่ดี</w:t>
      </w:r>
    </w:p>
    <w:p w:rsidR="00B104AB" w:rsidRPr="009574A7" w:rsidRDefault="00B104AB" w:rsidP="003D32D6">
      <w:pPr>
        <w:spacing w:before="120"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sym w:font="Wingdings" w:char="F09F"/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ประเด็นยุทธศาสตร์</w:t>
      </w:r>
    </w:p>
    <w:p w:rsidR="00B104AB" w:rsidRPr="009574A7" w:rsidRDefault="00DE6CDE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104AB" w:rsidRPr="009574A7">
        <w:rPr>
          <w:rFonts w:ascii="TH SarabunPSK" w:hAnsi="TH SarabunPSK" w:cs="TH SarabunPSK"/>
          <w:sz w:val="32"/>
          <w:szCs w:val="32"/>
          <w:cs/>
        </w:rPr>
        <w:t xml:space="preserve"> พัฒนาการผลิต แปรรูป และการบริหารจัดการ พืชเศรษฐกิจหลัก (ปาล์มน้ำมัน ยางพารา ไม้ผล)</w:t>
      </w:r>
    </w:p>
    <w:p w:rsidR="00B104AB" w:rsidRPr="009574A7" w:rsidRDefault="00B104AB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DE6CDE">
        <w:rPr>
          <w:rFonts w:ascii="TH SarabunPSK" w:hAnsi="TH SarabunPSK" w:cs="TH SarabunPSK" w:hint="cs"/>
          <w:sz w:val="32"/>
          <w:szCs w:val="32"/>
          <w:cs/>
        </w:rPr>
        <w:t>๒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การเพิ่มผลผลิตจากการประมงชายฝั่ง การเพาะเลี้ยงสัตว์น้ำเศรษฐกิจ และการเลี้ยงสัตว์เศรษฐกิจที่มีความโดดเด่นในพื้นที่</w:t>
      </w:r>
    </w:p>
    <w:p w:rsidR="00B104AB" w:rsidRPr="009574A7" w:rsidRDefault="00B104AB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DE6CDE">
        <w:rPr>
          <w:rFonts w:ascii="TH SarabunPSK" w:hAnsi="TH SarabunPSK" w:cs="TH SarabunPSK" w:hint="cs"/>
          <w:sz w:val="32"/>
          <w:szCs w:val="32"/>
          <w:cs/>
        </w:rPr>
        <w:t>๓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พัฒนาสู่การเป็นสถานที่ท่องเที่ยวนานาชาติ ที่มีคุณภาพ และมีความหลากหลายของรูปแบบการท่องเที่ยว</w:t>
      </w:r>
    </w:p>
    <w:p w:rsidR="00B104AB" w:rsidRPr="009574A7" w:rsidRDefault="00B104AB" w:rsidP="003D32D6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 xml:space="preserve">ยุทธศาสตร์ที่ </w:t>
      </w:r>
      <w:r w:rsidR="00DE6CDE">
        <w:rPr>
          <w:rFonts w:ascii="TH SarabunPSK" w:hAnsi="TH SarabunPSK" w:cs="TH SarabunPSK" w:hint="cs"/>
          <w:sz w:val="32"/>
          <w:szCs w:val="32"/>
          <w:cs/>
        </w:rPr>
        <w:t>๔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พัฒนาระบบโครงสร้างพื้นฐาน การขนส่ง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และโล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 xml:space="preserve"> เพื่อรองรับการพัฒนาของกลุ่มจังหวัด</w:t>
      </w:r>
    </w:p>
    <w:p w:rsidR="004E5445" w:rsidRPr="009574A7" w:rsidRDefault="00B104AB" w:rsidP="00B104AB">
      <w:pPr>
        <w:pStyle w:val="a3"/>
        <w:spacing w:after="0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DE6CDE">
        <w:rPr>
          <w:rFonts w:ascii="TH SarabunPSK" w:hAnsi="TH SarabunPSK" w:cs="TH SarabunPSK" w:hint="cs"/>
          <w:sz w:val="32"/>
          <w:szCs w:val="32"/>
          <w:cs/>
        </w:rPr>
        <w:t>๕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การพัฒนาสู่การเป็นเมืองสีเขียว และสังคมคุณภาพ</w:t>
      </w:r>
    </w:p>
    <w:p w:rsidR="00AA50DF" w:rsidRPr="009574A7" w:rsidRDefault="00AA50DF" w:rsidP="00FC216A">
      <w:pPr>
        <w:pStyle w:val="a3"/>
        <w:numPr>
          <w:ilvl w:val="0"/>
          <w:numId w:val="66"/>
        </w:numPr>
        <w:spacing w:before="240" w:after="0" w:line="240" w:lineRule="auto"/>
        <w:ind w:left="1843" w:hanging="425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แผนพัฒนาจังหวัด</w:t>
      </w:r>
    </w:p>
    <w:p w:rsidR="004D20D3" w:rsidRPr="009574A7" w:rsidRDefault="004D20D3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(Vision)</w:t>
      </w:r>
    </w:p>
    <w:p w:rsidR="004D20D3" w:rsidRPr="009574A7" w:rsidRDefault="004D20D3" w:rsidP="009A572C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t>“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นครแห่ง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อารย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ธรรม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น่าอยู่น่าเที่ยว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การเกษตรและอุตสาหกรรมยั่งยืน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>”</w:t>
      </w:r>
    </w:p>
    <w:p w:rsidR="004D20D3" w:rsidRPr="009574A7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ค</w:t>
      </w:r>
      <w:r w:rsidR="00634111" w:rsidRPr="009574A7">
        <w:rPr>
          <w:rFonts w:ascii="TH SarabunPSK" w:hAnsi="TH SarabunPSK" w:cs="TH SarabunPSK"/>
          <w:b/>
          <w:bCs/>
          <w:sz w:val="36"/>
          <w:szCs w:val="36"/>
          <w:cs/>
        </w:rPr>
        <w:t>ำ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นิยามวิสัยทัศน์</w:t>
      </w:r>
    </w:p>
    <w:p w:rsidR="004D20D3" w:rsidRPr="009574A7" w:rsidRDefault="004D20D3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นครแห่ง</w:t>
      </w:r>
      <w:proofErr w:type="spellStart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อารย</w:t>
      </w:r>
      <w:proofErr w:type="spellEnd"/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ธรรม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นครศรีธรรมราชเมืองที่มีความ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หลากหลาย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ทางศาสนา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พลเมืองอยู่ร่วมกันอย่างเอื้ออาทร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มีแหล่งบ่มเพาะบุคคลด้วยด้วยสถาบันการเรียนรู้ทั้งในและนอกระบบ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และมีประเพณี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วัฒนธรรมที่สืบทอดอย่างยาวนาน</w:t>
      </w:r>
    </w:p>
    <w:p w:rsidR="004D20D3" w:rsidRPr="009574A7" w:rsidRDefault="004D20D3" w:rsidP="00222C07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น่าอยู่น่าเที่ยว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เมืองที่ปลอดภัยจากอาชญากรรม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อุบัติภัย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ภัยพิบัติทางธรรมชาติ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และส่งเสริมสุขภาพอนามัย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อาหารปลอดภัย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เมืองสีเขียวที่เป็นมิตรกับสิ่งแวดล้อม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เมืองพลังงานสะอาด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การจัดการทรัพยากรธรรมชาติ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น้</w:t>
      </w:r>
      <w:r w:rsidR="00D90788" w:rsidRPr="009574A7">
        <w:rPr>
          <w:rFonts w:ascii="TH SarabunPSK" w:hAnsi="TH SarabunPSK" w:cs="TH SarabunPSK"/>
          <w:sz w:val="32"/>
          <w:szCs w:val="32"/>
          <w:cs/>
        </w:rPr>
        <w:t>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การบริหารจัดการสิ่งแวดล้อมอย่างยั่งยืน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สาธารณูปโภค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ระบบคมนาคมเพิ่มศักยภาพระบบ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เชื่อมโยงโครงข่ายถนนให้ได้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มาตรฐาน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ส่งเสริมพัฒนาแหล่งท่องเที่ยวทางวัฒนธรรมและธรรมชาติ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ปลูกฝังความเป็น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เจ้าบ้านที่ดี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และเป็นคนมีอัธยาศัยไมตรีที่ดี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เป็นเมืองน่าเที่ยว</w:t>
      </w:r>
    </w:p>
    <w:p w:rsidR="00733746" w:rsidRPr="009574A7" w:rsidRDefault="00733746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D20D3" w:rsidRPr="009574A7" w:rsidRDefault="004D20D3" w:rsidP="004E5445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การเกษตรและอุตสาหกรรมยั่งยืน</w:t>
      </w:r>
      <w:r w:rsidRPr="009574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นครแห่งการผลิตทางการเกษตรที่มีความสมดุลของระบบนิเวศ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และสภาพแวดล้อม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มุ่งเน้นการผลิตที่มีคุณภาพ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ปลอดภัย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มีมาตรฐาน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ตรง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>ตามความต้องการของผู้บริโภคและนำ</w:t>
      </w:r>
      <w:r w:rsidRPr="009574A7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เทคโนโลยีอันทันสมัยมาประยุกต์ใช้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ส่งผลให้เกษตรกร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ประชาชนชาวจังหวัดนครศรีธรรมราช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มีความผาสุก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และมีคุณภาพชีวิตดีขึ้น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การบริหารจัดการด้านโครงสร้างพื้นฐานการผลิตที่มีประสิทธิภาพสูงสุดในเรื่อง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>น้ำ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และระบบช</w:t>
      </w:r>
      <w:r w:rsidR="006A31BD" w:rsidRPr="009574A7">
        <w:rPr>
          <w:rFonts w:ascii="TH SarabunPSK" w:hAnsi="TH SarabunPSK" w:cs="TH SarabunPSK"/>
          <w:sz w:val="32"/>
          <w:szCs w:val="32"/>
          <w:cs/>
        </w:rPr>
        <w:t>ลประทานรวมทั้งการจัดสรรที่ดินทำ</w:t>
      </w:r>
      <w:r w:rsidRPr="009574A7">
        <w:rPr>
          <w:rFonts w:ascii="TH SarabunPSK" w:hAnsi="TH SarabunPSK" w:cs="TH SarabunPSK"/>
          <w:sz w:val="32"/>
          <w:szCs w:val="32"/>
          <w:cs/>
        </w:rPr>
        <w:t>กิน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การจัดการด้านการส่งเสริมการผลิตพืช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สัตว์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ประมง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การพัฒนาศักยภาพเกษตรกรสู่</w:t>
      </w:r>
      <w:r w:rsidRPr="009574A7">
        <w:rPr>
          <w:rFonts w:ascii="TH SarabunPSK" w:hAnsi="TH SarabunPSK" w:cs="TH SarabunPSK"/>
          <w:sz w:val="32"/>
          <w:szCs w:val="32"/>
        </w:rPr>
        <w:t xml:space="preserve"> Smart Farmer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การพัฒนาองค์กรเกษตรกร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ให้เข้มแข็ง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การบริหารจัดการฟาร์มสู่</w:t>
      </w:r>
      <w:r w:rsidRPr="009574A7">
        <w:rPr>
          <w:rFonts w:ascii="TH SarabunPSK" w:hAnsi="TH SarabunPSK" w:cs="TH SarabunPSK"/>
          <w:sz w:val="32"/>
          <w:szCs w:val="32"/>
        </w:rPr>
        <w:t xml:space="preserve"> Smart Farm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การวางแผนการผลิต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การพัฒนาตลาดสินค้าเกษตร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ที่มีความยั่งยืนและเชื่อมโยงเครือข่ายด้านการตลาดทั้งภายในและภายนอกประเทศ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การแปรรูปเพิ่มมูลค่าสินค้าเกษตรสร้างผลตอบแทนเชิงเศรษฐกิจ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และการประยุกต์ใช้นวัตกรรมด้านการเกษตรคู่ขนานภูมิปัญญาท้องถิ่น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โดยยึดหลักปรัชญาของเศรษฐกิจพอเพียงเป็นแนวทางในการพัฒนา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พร้อมทั้ง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สนับสนุนการท่องเที่ยวเชิงเกษตร</w:t>
      </w:r>
      <w:r w:rsidRPr="009574A7">
        <w:rPr>
          <w:rFonts w:ascii="TH SarabunPSK" w:hAnsi="TH SarabunPSK" w:cs="TH SarabunPSK"/>
          <w:sz w:val="32"/>
          <w:szCs w:val="32"/>
        </w:rPr>
        <w:t>/</w:t>
      </w:r>
      <w:r w:rsidRPr="009574A7">
        <w:rPr>
          <w:rFonts w:ascii="TH SarabunPSK" w:hAnsi="TH SarabunPSK" w:cs="TH SarabunPSK"/>
          <w:sz w:val="32"/>
          <w:szCs w:val="32"/>
          <w:cs/>
        </w:rPr>
        <w:t>เชิงนิเวศน์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สนับสนุนและพัฒนาอุตสาหกรรมที่เป็นมิตรกับสิ่งแวดล้อมเพื่อเพิ่มมูลค่าผลิตภัณฑ์มวลรวมของจังหวัด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สู่การพัฒนาการเกษตรที่ยั่งยืนของจังหวัด</w:t>
      </w:r>
      <w:r w:rsidR="00634111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โดยคำนึงถึงความยั่งยืนทางเศรษฐกิจ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ความยั่งยืนทางด้านสิ่งแวดล้อม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และความยั่งยืน</w:t>
      </w:r>
      <w:r w:rsidR="00634111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ทางด้านสังคม</w:t>
      </w:r>
    </w:p>
    <w:p w:rsidR="004D20D3" w:rsidRPr="009574A7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จุดยืนการพัฒนาของจังหวัด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(Positioning)</w:t>
      </w:r>
    </w:p>
    <w:p w:rsidR="004D20D3" w:rsidRPr="009574A7" w:rsidRDefault="004D20D3" w:rsidP="004E5445">
      <w:pPr>
        <w:pStyle w:val="a3"/>
        <w:autoSpaceDE w:val="0"/>
        <w:autoSpaceDN w:val="0"/>
        <w:adjustRightInd w:val="0"/>
        <w:spacing w:before="240"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จากข้อมูลการวิเคราะห์ศักยภาพของจังหวัด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DB2694" w:rsidRPr="009574A7">
        <w:rPr>
          <w:rFonts w:ascii="TH SarabunPSK" w:hAnsi="TH SarabunPSK" w:cs="TH SarabunPSK"/>
          <w:sz w:val="32"/>
          <w:szCs w:val="32"/>
          <w:cs/>
        </w:rPr>
        <w:t>และกำ</w:t>
      </w:r>
      <w:r w:rsidRPr="009574A7">
        <w:rPr>
          <w:rFonts w:ascii="TH SarabunPSK" w:hAnsi="TH SarabunPSK" w:cs="TH SarabunPSK"/>
          <w:sz w:val="32"/>
          <w:szCs w:val="32"/>
          <w:cs/>
        </w:rPr>
        <w:t>หนดทิศทางการพัฒนายุทธศาสตร์ในภาพรวมของจังหวัดนครศรีธรรมราช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DB2694" w:rsidRPr="009574A7">
        <w:rPr>
          <w:rFonts w:ascii="TH SarabunPSK" w:hAnsi="TH SarabunPSK" w:cs="TH SarabunPSK"/>
          <w:sz w:val="32"/>
          <w:szCs w:val="32"/>
          <w:cs/>
        </w:rPr>
        <w:t>ได้กำ</w:t>
      </w:r>
      <w:r w:rsidRPr="009574A7">
        <w:rPr>
          <w:rFonts w:ascii="TH SarabunPSK" w:hAnsi="TH SarabunPSK" w:cs="TH SarabunPSK"/>
          <w:sz w:val="32"/>
          <w:szCs w:val="32"/>
          <w:cs/>
        </w:rPr>
        <w:t>หนดจุดยืนการพัฒนาของจังหวัด</w:t>
      </w:r>
      <w:r w:rsidRPr="009574A7">
        <w:rPr>
          <w:rFonts w:ascii="TH SarabunPSK" w:hAnsi="TH SarabunPSK" w:cs="TH SarabunPSK"/>
          <w:sz w:val="32"/>
          <w:szCs w:val="32"/>
        </w:rPr>
        <w:t xml:space="preserve"> 3 </w:t>
      </w:r>
      <w:r w:rsidRPr="009574A7">
        <w:rPr>
          <w:rFonts w:ascii="TH SarabunPSK" w:hAnsi="TH SarabunPSK" w:cs="TH SarabunPSK"/>
          <w:sz w:val="32"/>
          <w:szCs w:val="32"/>
          <w:cs/>
        </w:rPr>
        <w:t>ประเด็น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เมืองสืบสานศิลปวัฒนธรรม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สงบสุข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น่าเที่ยว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เมืองเกษตรนวัตกรรม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และอุตสาหกรรมสีเขียว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ศูนย์กลางการคมนาคมขนส่ง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และกระจายสินค้าของภาคใต้</w:t>
      </w:r>
    </w:p>
    <w:p w:rsidR="004D20D3" w:rsidRPr="009574A7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PSK" w:hAnsi="TH SarabunPSK" w:cs="TH SarabunPSK"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เป้าประสงค์รวม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>) (Objective</w:t>
      </w:r>
      <w:r w:rsidRPr="009574A7">
        <w:rPr>
          <w:rFonts w:ascii="TH SarabunPSK" w:hAnsi="TH SarabunPSK" w:cs="TH SarabunPSK"/>
          <w:sz w:val="36"/>
          <w:szCs w:val="36"/>
        </w:rPr>
        <w:t>)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เพิ่มรายได้จากการเกษตร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อุตสาหกรรม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และการท่องเที่ยว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โดยควบคู่กับการยกระดับมาตรฐานคุณภาพ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266489" w:rsidRPr="009574A7">
        <w:rPr>
          <w:rFonts w:ascii="TH SarabunPSK" w:hAnsi="TH SarabunPSK" w:cs="TH SarabunPSK"/>
          <w:sz w:val="32"/>
          <w:szCs w:val="32"/>
          <w:cs/>
        </w:rPr>
        <w:t>ประชาชนยึดหลักธรรมะในการดำ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เนินชีวิต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และมีคุณภาพชีวิตที่ดีขึ้น</w:t>
      </w:r>
    </w:p>
    <w:p w:rsidR="004D20D3" w:rsidRPr="009574A7" w:rsidRDefault="00DE6CDE" w:rsidP="00B104AB">
      <w:pPr>
        <w:pStyle w:val="a3"/>
        <w:autoSpaceDE w:val="0"/>
        <w:autoSpaceDN w:val="0"/>
        <w:adjustRightInd w:val="0"/>
        <w:spacing w:after="0" w:line="240" w:lineRule="auto"/>
        <w:ind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ศิลปวัฒนธรรม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และประเพณีมีการสืบสานอย่างต่อเนื่อง</w:t>
      </w:r>
    </w:p>
    <w:p w:rsidR="004D20D3" w:rsidRPr="009574A7" w:rsidRDefault="004D20D3" w:rsidP="00B104AB">
      <w:pPr>
        <w:pStyle w:val="a3"/>
        <w:autoSpaceDE w:val="0"/>
        <w:autoSpaceDN w:val="0"/>
        <w:adjustRightInd w:val="0"/>
        <w:spacing w:before="120" w:after="0" w:line="240" w:lineRule="auto"/>
        <w:ind w:firstLine="72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ประเด็นยุทธศาสตร์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(Strategic Issue)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บริหารจัดการเกษตรและอุตสาหกรรมสู่มาตรฐานครบวงจร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และเป็นมิตรกับสิ่งแวดล้อม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พัฒนาการท่องเที่ยวบนพื้นฐานธรรมะ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ธรรมชาติ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และศิลปวัฒนธรรม</w:t>
      </w:r>
    </w:p>
    <w:p w:rsidR="004D20D3" w:rsidRPr="009574A7" w:rsidRDefault="00DE6CDE" w:rsidP="004E5445">
      <w:pPr>
        <w:pStyle w:val="a3"/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บริหารจัดการทรัพยากรธรรมชาติและสิ่งแวดล้อมอย่างยั่งยืน</w:t>
      </w:r>
    </w:p>
    <w:p w:rsidR="004D20D3" w:rsidRPr="009574A7" w:rsidRDefault="00DE6CDE" w:rsidP="004E5445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พัฒนาคน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ชุมชน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และสังคมให้น่าอยู่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เข้มแข็ง</w:t>
      </w:r>
      <w:r w:rsidR="004D20D3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4D20D3" w:rsidRPr="009574A7">
        <w:rPr>
          <w:rFonts w:ascii="TH SarabunPSK" w:hAnsi="TH SarabunPSK" w:cs="TH SarabunPSK"/>
          <w:sz w:val="32"/>
          <w:szCs w:val="32"/>
          <w:cs/>
        </w:rPr>
        <w:t>มั่นคงตามปรัชญาเศรษฐกิจพอเพียง</w:t>
      </w:r>
    </w:p>
    <w:p w:rsidR="004D20D3" w:rsidRPr="009574A7" w:rsidRDefault="0006512B" w:rsidP="004E5445">
      <w:pPr>
        <w:pStyle w:val="a3"/>
        <w:spacing w:before="240" w:after="0" w:line="240" w:lineRule="auto"/>
        <w:ind w:left="0" w:firstLine="144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DE6CDE"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บริหารจัดการเกษตรและอุตสาหกรรมสู่มาตรฐานครบวงจร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และเป็นมิตรกับสิ่งแวดล้อม</w:t>
      </w:r>
    </w:p>
    <w:p w:rsidR="0006512B" w:rsidRPr="009574A7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:rsidR="004D20D3" w:rsidRPr="009574A7" w:rsidRDefault="0006512B" w:rsidP="004E5445">
      <w:pPr>
        <w:pStyle w:val="a3"/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รายได้เพิ่มจากการผลิตทางการเกษตร เกษตรอุตสาหกรรม และการท่องเที่ยวเกษตร</w:t>
      </w:r>
    </w:p>
    <w:p w:rsidR="00200CFD" w:rsidRPr="00EA4982" w:rsidRDefault="0006512B" w:rsidP="00EA4982">
      <w:pPr>
        <w:pStyle w:val="a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</w:r>
    </w:p>
    <w:p w:rsidR="00200CFD" w:rsidRDefault="00200CFD" w:rsidP="00A33F06">
      <w:pPr>
        <w:pStyle w:val="a3"/>
        <w:spacing w:after="0" w:line="240" w:lineRule="auto"/>
        <w:ind w:left="1440" w:right="-425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</w:p>
    <w:p w:rsidR="0006512B" w:rsidRPr="009574A7" w:rsidRDefault="0006512B" w:rsidP="00A33F06">
      <w:pPr>
        <w:pStyle w:val="a3"/>
        <w:spacing w:after="0" w:line="240" w:lineRule="auto"/>
        <w:ind w:left="1440" w:right="-425"/>
        <w:contextualSpacing w:val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DE6CDE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27394"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พัฒนาการท่องเที่ยวบนพื้นฐานธรรมะ ธรรมชาติ และศิลปวัฒนธรรม</w:t>
      </w:r>
    </w:p>
    <w:p w:rsidR="0006512B" w:rsidRPr="009574A7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:rsidR="0006512B" w:rsidRPr="009574A7" w:rsidRDefault="00DE6CDE" w:rsidP="00DE6CDE">
      <w:pPr>
        <w:pStyle w:val="a3"/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227394" w:rsidRPr="009574A7">
        <w:rPr>
          <w:rFonts w:ascii="TH SarabunPSK" w:hAnsi="TH SarabunPSK" w:cs="TH SarabunPSK"/>
          <w:sz w:val="32"/>
          <w:szCs w:val="32"/>
          <w:cs/>
        </w:rPr>
        <w:t>เพิ่มรายได้จากการท่องเที่ยว</w:t>
      </w:r>
    </w:p>
    <w:p w:rsidR="0006512B" w:rsidRPr="009574A7" w:rsidRDefault="00DE6CDE" w:rsidP="00A33F06">
      <w:pPr>
        <w:pStyle w:val="a3"/>
        <w:spacing w:before="240" w:after="0" w:line="240" w:lineRule="auto"/>
        <w:ind w:left="1440"/>
        <w:contextualSpacing w:val="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="0006512B" w:rsidRPr="009574A7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27394" w:rsidRPr="009574A7">
        <w:rPr>
          <w:rFonts w:ascii="TH SarabunPSK" w:hAnsi="TH SarabunPSK" w:cs="TH SarabunPSK"/>
          <w:b/>
          <w:bCs/>
          <w:sz w:val="36"/>
          <w:szCs w:val="36"/>
          <w:cs/>
        </w:rPr>
        <w:t>บริหารจัดการทรัพยากรธรรมชาติและสิ่งแวดล้อมอย่างยั่งยืน</w:t>
      </w:r>
    </w:p>
    <w:p w:rsidR="0006512B" w:rsidRPr="009574A7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:rsidR="0006512B" w:rsidRPr="009574A7" w:rsidRDefault="00227394" w:rsidP="004E5445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ทรัพยากรธรรมชาติ น้ำ สิ่งแวดล้อม  ได้รับการจัดการอย่างมีประสิทธิภาพและใช้อย่างยั่งยืน</w:t>
      </w:r>
    </w:p>
    <w:p w:rsidR="00227394" w:rsidRPr="009574A7" w:rsidRDefault="00227394" w:rsidP="004E5445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การจัดการพลังงานอย่างมีประสิทธิภาพและใช้อย่างประหยัด</w:t>
      </w:r>
    </w:p>
    <w:p w:rsidR="0006512B" w:rsidRPr="009574A7" w:rsidRDefault="00DE6CDE" w:rsidP="00A33F06">
      <w:pPr>
        <w:pStyle w:val="a3"/>
        <w:spacing w:before="240" w:after="0" w:line="240" w:lineRule="auto"/>
        <w:ind w:left="0" w:firstLine="1440"/>
        <w:contextualSpacing w:val="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="0006512B" w:rsidRPr="009574A7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27394"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06512B" w:rsidRPr="009574A7" w:rsidRDefault="0006512B" w:rsidP="004E5445">
      <w:pPr>
        <w:pStyle w:val="a3"/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เป้าประสงค์ของประเด็นยุทธศาสตร์</w:t>
      </w:r>
    </w:p>
    <w:p w:rsidR="0006512B" w:rsidRPr="009574A7" w:rsidRDefault="00227394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ประชาชนได้รับสวัสดิการพื้นฐานอย่างทั่วถึง มีคุณภาพชีวิตที่ดี และมีความสุข</w:t>
      </w:r>
    </w:p>
    <w:p w:rsidR="00872976" w:rsidRPr="009574A7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ประชาชนได้รับความมั่นคง ปลอดภัย เป็นธรรม</w:t>
      </w:r>
    </w:p>
    <w:p w:rsidR="00A741DC" w:rsidRPr="009574A7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lastRenderedPageBreak/>
        <w:t>การศึกษามีคุณภาพ ทัดเทียมกับค่ามาตรฐานการศึกษา</w:t>
      </w:r>
    </w:p>
    <w:p w:rsidR="00A741DC" w:rsidRPr="009574A7" w:rsidRDefault="00A741DC" w:rsidP="004E5445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ชุมชนเข้มแข็งตามแนวปรัชญาของเศรษฐกิจพอเพียง</w:t>
      </w:r>
    </w:p>
    <w:p w:rsidR="00AA50DF" w:rsidRPr="009574A7" w:rsidRDefault="00AA50DF" w:rsidP="00B104AB">
      <w:pPr>
        <w:pStyle w:val="a3"/>
        <w:numPr>
          <w:ilvl w:val="1"/>
          <w:numId w:val="15"/>
        </w:numPr>
        <w:spacing w:before="240" w:after="0" w:line="240" w:lineRule="auto"/>
        <w:ind w:left="1418" w:hanging="709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ยุทธศาสตร์การพัฒนาองค์กรปกครองส่วนท้องถิ่นในเขตจังหวัด</w:t>
      </w:r>
    </w:p>
    <w:p w:rsidR="009A572C" w:rsidRPr="009574A7" w:rsidRDefault="009A572C" w:rsidP="009A572C">
      <w:pPr>
        <w:pStyle w:val="a3"/>
        <w:shd w:val="clear" w:color="auto" w:fill="FFFFFF"/>
        <w:spacing w:before="240"/>
        <w:ind w:left="375" w:firstLine="1043"/>
        <w:jc w:val="thaiDistribute"/>
        <w:rPr>
          <w:rFonts w:ascii="TH SarabunPSK" w:hAnsi="TH SarabunPSK" w:cs="TH SarabunPSK"/>
          <w:color w:val="FF0000"/>
          <w:spacing w:val="-7"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pacing w:val="-7"/>
          <w:sz w:val="36"/>
          <w:szCs w:val="36"/>
        </w:rPr>
        <w:sym w:font="Wingdings 2" w:char="F097"/>
      </w:r>
      <w:r w:rsidRPr="009574A7">
        <w:rPr>
          <w:rFonts w:ascii="TH SarabunPSK" w:hAnsi="TH SarabunPSK" w:cs="TH SarabunPSK"/>
          <w:b/>
          <w:bCs/>
          <w:spacing w:val="-7"/>
          <w:sz w:val="36"/>
          <w:szCs w:val="36"/>
          <w:cs/>
        </w:rPr>
        <w:t xml:space="preserve"> วิสัยทัศน์</w:t>
      </w:r>
      <w:r w:rsidRPr="009574A7">
        <w:rPr>
          <w:rFonts w:ascii="TH SarabunPSK" w:hAnsi="TH SarabunPSK" w:cs="TH SarabunPSK"/>
          <w:b/>
          <w:bCs/>
          <w:spacing w:val="-7"/>
          <w:sz w:val="32"/>
          <w:szCs w:val="32"/>
          <w:cs/>
        </w:rPr>
        <w:t xml:space="preserve"> “</w:t>
      </w:r>
      <w:r w:rsidRPr="009574A7"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องค์กรหลักในการพัฒนา ยึดหลัก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บาล</w:t>
      </w:r>
      <w:r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>และปรัชญาเศรษฐกิจพอเพียง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”</w:t>
      </w:r>
    </w:p>
    <w:p w:rsidR="009A572C" w:rsidRPr="009574A7" w:rsidRDefault="009A572C" w:rsidP="009A572C">
      <w:pPr>
        <w:pStyle w:val="a3"/>
        <w:spacing w:before="240"/>
        <w:ind w:left="375" w:firstLine="10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</w:rPr>
        <w:sym w:font="Wingdings 2" w:char="F097"/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ยุทธศาสตร์การพัฒนา</w:t>
      </w:r>
    </w:p>
    <w:p w:rsidR="00EA4982" w:rsidRPr="00152203" w:rsidRDefault="009A572C" w:rsidP="00152203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</w:t>
      </w:r>
      <w:r w:rsidR="00930461">
        <w:rPr>
          <w:rFonts w:ascii="TH SarabunPSK" w:hAnsi="TH SarabunPSK" w:cs="TH SarabunPSK" w:hint="cs"/>
          <w:sz w:val="32"/>
          <w:szCs w:val="32"/>
          <w:cs/>
        </w:rPr>
        <w:t>๒๕๖๑-๒๕๖๔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9574A7">
        <w:rPr>
          <w:rFonts w:ascii="TH SarabunPSK" w:hAnsi="TH SarabunPSK" w:cs="TH SarabunPSK"/>
          <w:sz w:val="32"/>
          <w:szCs w:val="32"/>
        </w:rPr>
        <w:t>“</w:t>
      </w:r>
      <w:r w:rsidRPr="009574A7">
        <w:rPr>
          <w:rFonts w:ascii="TH SarabunPSK" w:hAnsi="TH SarabunPSK" w:cs="TH SarabunPSK"/>
          <w:sz w:val="32"/>
          <w:szCs w:val="32"/>
          <w:cs/>
        </w:rPr>
        <w:t>หลักความพอเพียง</w:t>
      </w:r>
      <w:r w:rsidRPr="009574A7">
        <w:rPr>
          <w:rFonts w:ascii="TH SarabunPSK" w:hAnsi="TH SarabunPSK" w:cs="TH SarabunPSK"/>
          <w:sz w:val="32"/>
          <w:szCs w:val="32"/>
        </w:rPr>
        <w:t>”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ตามแนวพระราชดำริฯ  โดยอาศัยกรอบแนวทางจากยุทธศาสตร์การพัฒนาประเทศ แผนพัฒนาเศร</w:t>
      </w:r>
      <w:r w:rsidR="003B45DB">
        <w:rPr>
          <w:rFonts w:ascii="TH SarabunPSK" w:hAnsi="TH SarabunPSK" w:cs="TH SarabunPSK"/>
          <w:sz w:val="32"/>
          <w:szCs w:val="32"/>
          <w:cs/>
        </w:rPr>
        <w:t xml:space="preserve">ษฐกิจและสังคมแห่งชาติ ฉบับที่ </w:t>
      </w:r>
      <w:r w:rsidR="003B45DB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</w:t>
      </w:r>
      <w:r w:rsidR="003B45DB">
        <w:rPr>
          <w:rFonts w:ascii="TH SarabunPSK" w:hAnsi="TH SarabunPSK" w:cs="TH SarabunPSK" w:hint="cs"/>
          <w:sz w:val="32"/>
          <w:szCs w:val="32"/>
          <w:cs/>
        </w:rPr>
        <w:t>๖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ด้าน ขององค์กรปกครองส่วนท้องถิ่นตามแผนปฏิบัติการกำหนดขั้นตอนการกระจายอำนาจฯ มาตรา </w:t>
      </w:r>
      <w:r w:rsidR="003B45DB">
        <w:rPr>
          <w:rFonts w:ascii="TH SarabunPSK" w:hAnsi="TH SarabunPSK" w:cs="TH SarabunPSK" w:hint="cs"/>
          <w:sz w:val="32"/>
          <w:szCs w:val="32"/>
          <w:cs/>
        </w:rPr>
        <w:t>๓๒(๑)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รวมทั้ง ได้ทบทวนจากยุทธศาสตร์การพัฒนาขององค์กรปกครองส่วนท้องถิ่น ฉบับปี พ.ศ.</w:t>
      </w:r>
      <w:r w:rsidR="003B45DB">
        <w:rPr>
          <w:rFonts w:ascii="TH SarabunPSK" w:hAnsi="TH SarabunPSK" w:cs="TH SarabunPSK" w:hint="cs"/>
          <w:sz w:val="32"/>
          <w:szCs w:val="32"/>
          <w:cs/>
        </w:rPr>
        <w:t>๒๕๖๐-๒๕๖๒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574A7">
        <w:rPr>
          <w:rFonts w:ascii="TH SarabunPSK" w:hAnsi="TH SarabunPSK" w:cs="TH SarabunPSK"/>
          <w:sz w:val="32"/>
          <w:szCs w:val="32"/>
          <w:cs/>
        </w:rPr>
        <w:t xml:space="preserve">ยุทธศาสตร์ </w:t>
      </w:r>
      <w:proofErr w:type="spellStart"/>
      <w:r w:rsidRPr="009574A7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574A7">
        <w:rPr>
          <w:rFonts w:ascii="TH SarabunPSK" w:hAnsi="TH SarabunPSK" w:cs="TH SarabunPSK"/>
          <w:sz w:val="32"/>
          <w:szCs w:val="32"/>
          <w:cs/>
        </w:rPr>
        <w:t>กิจ และเป้าหมายการพัฒนา ดังนี้</w:t>
      </w:r>
    </w:p>
    <w:p w:rsidR="009A572C" w:rsidRPr="009574A7" w:rsidRDefault="005B6B46" w:rsidP="009A572C">
      <w:pPr>
        <w:spacing w:before="240" w:after="0"/>
        <w:ind w:firstLine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="009A572C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การพัฒนาเศรษฐกิจ</w:t>
      </w:r>
    </w:p>
    <w:p w:rsidR="009A572C" w:rsidRPr="009574A7" w:rsidRDefault="009A572C" w:rsidP="009A572C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พัฒนาศักยภาพเกษตรกรให้มีองค์ความรู้ตามแนวพระราชดำริเศรษฐกิจพอเพียง และส่งเสริมการสร้างเครือข่ายเกษตรกร 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สนับสนุนการจัดรูปที่ดินเพื่อการพัฒนาชุมชนเมืองและชนบท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จัดให้มีระบบโครงสร้างพื้นฐานและแหล่งน้ำเพื่อการเกษตรอย่างทั่วถึงและเพียงพอ</w:t>
      </w:r>
    </w:p>
    <w:p w:rsidR="009A572C" w:rsidRPr="009574A7" w:rsidRDefault="005B6B46" w:rsidP="009A57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9A572C" w:rsidRPr="009574A7" w:rsidRDefault="005B6B46" w:rsidP="009A572C">
      <w:pPr>
        <w:spacing w:after="0"/>
        <w:ind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ส่งเสริมการลงทุน การพาณิชย์  และพัฒนาธุรกิจที่เกี่ยวเนื่องกับการท่องเที่ยว</w:t>
      </w:r>
    </w:p>
    <w:p w:rsidR="009A572C" w:rsidRPr="009574A7" w:rsidRDefault="005B6B46" w:rsidP="009A572C">
      <w:pPr>
        <w:spacing w:after="0"/>
        <w:ind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๘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9A572C" w:rsidRPr="009574A7" w:rsidRDefault="005B6B46" w:rsidP="009A572C">
      <w:pPr>
        <w:spacing w:after="0"/>
        <w:ind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lastRenderedPageBreak/>
        <w:t>๙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พัฒนาความเชื่อมโยงของระบบตลาด ระบบขนส่งและระบบ</w:t>
      </w:r>
      <w:proofErr w:type="spellStart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</w:p>
    <w:p w:rsidR="009A572C" w:rsidRPr="009574A7" w:rsidRDefault="009A572C" w:rsidP="009A572C">
      <w:pPr>
        <w:spacing w:before="120" w:after="0"/>
        <w:ind w:firstLine="141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เป้าหมายการพัฒนา</w:t>
      </w:r>
    </w:p>
    <w:p w:rsidR="009A572C" w:rsidRPr="009574A7" w:rsidRDefault="005B6B46" w:rsidP="009A572C">
      <w:pPr>
        <w:pStyle w:val="a3"/>
        <w:spacing w:after="0"/>
        <w:ind w:left="375" w:firstLine="104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รายได้ของชุมชนเพิ่มขึ้นโดยเฉลี่ยร้อยละ 10 ต่อปี</w:t>
      </w:r>
    </w:p>
    <w:p w:rsidR="009A572C" w:rsidRPr="009574A7" w:rsidRDefault="005B6B46" w:rsidP="009A572C">
      <w:pPr>
        <w:spacing w:after="0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9A572C" w:rsidRPr="009574A7" w:rsidRDefault="005B6B46" w:rsidP="009A572C">
      <w:pPr>
        <w:pStyle w:val="a3"/>
        <w:spacing w:after="0"/>
        <w:ind w:left="375" w:firstLine="1043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จังหวัดนครศรีธรรมราชเป็นเมืองน่าท่องเที่ยวติดอันดับของภาคใต้</w:t>
      </w:r>
    </w:p>
    <w:p w:rsidR="009A572C" w:rsidRPr="009574A7" w:rsidRDefault="005B6B46" w:rsidP="009A572C">
      <w:pPr>
        <w:pStyle w:val="a3"/>
        <w:spacing w:after="0"/>
        <w:ind w:left="0" w:firstLine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:rsidR="009A572C" w:rsidRPr="009574A7" w:rsidRDefault="009A572C" w:rsidP="009A572C">
      <w:pPr>
        <w:pStyle w:val="a3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5B6B46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การบริหารจัดการทรัพยากรธรรมชาติ สิ่งแวดล้อมและพลังงาน</w:t>
      </w:r>
    </w:p>
    <w:p w:rsidR="009A572C" w:rsidRPr="009574A7" w:rsidRDefault="009A572C" w:rsidP="009A572C">
      <w:pPr>
        <w:pStyle w:val="a3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</w:p>
    <w:p w:rsidR="00A423D6" w:rsidRPr="00EA4982" w:rsidRDefault="005B6B46" w:rsidP="00EA4982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ฟื้นฟูพื้นที่ป่าและระบบนิเวศให้เกิดความอุดมสมบูรณ์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        การจัดการน้ำเสีย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9A572C" w:rsidRPr="009574A7" w:rsidRDefault="005B6B46" w:rsidP="00733746">
      <w:pPr>
        <w:pStyle w:val="a3"/>
        <w:ind w:left="0" w:right="-144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="009A572C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เฝ้าระวัง แก้ไขปัญหาสิ่งแวดล้อม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color w:val="FF0000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๘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สนับสนุนส่งเสริมการรังวัดและจัดทำแผนที่ เพื่อแสดงแนวเขตที่ดินของรัฐ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  <w:cs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lastRenderedPageBreak/>
        <w:t>๙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9A572C" w:rsidRPr="009574A7" w:rsidRDefault="009A572C" w:rsidP="009A572C">
      <w:pPr>
        <w:pStyle w:val="a3"/>
        <w:spacing w:before="240" w:after="0"/>
        <w:ind w:left="0" w:firstLine="1418"/>
        <w:contextualSpacing w:val="0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เป้าหมายการพัฒนา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  <w:cs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 xml:space="preserve">. ทรัพยากรธรรมชาติและสิ่งแวดล้อมมีความสมดุลเชิงนิเวศน์อย่างยั่งยืน </w:t>
      </w:r>
      <w:r w:rsidR="009A572C" w:rsidRPr="009574A7">
        <w:rPr>
          <w:rStyle w:val="textnormal"/>
          <w:rFonts w:ascii="TH SarabunPSK" w:hAnsi="TH SarabunPSK" w:cs="TH SarabunPSK"/>
          <w:sz w:val="32"/>
          <w:szCs w:val="32"/>
          <w:cs/>
        </w:rPr>
        <w:t>ประชาชนมีการดำรงชีวิตอยู่อย่างมีความสุขภายใต้คุณภาพสิ่งแวดล้อมที่ดี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ครัวเรือน ชุมชน มีทางเลือกในการใช้พลังงาน และมีพลังงานใช้อย่างเพียงพอ</w:t>
      </w:r>
    </w:p>
    <w:p w:rsidR="009A572C" w:rsidRPr="009574A7" w:rsidRDefault="005B6B46" w:rsidP="009A572C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คุณภาพสิ่งแวดล้อมอยู่ในเกณฑ์มาตรฐาน</w:t>
      </w:r>
    </w:p>
    <w:p w:rsidR="009A572C" w:rsidRPr="009574A7" w:rsidRDefault="009A572C" w:rsidP="00733746">
      <w:pPr>
        <w:pStyle w:val="a3"/>
        <w:spacing w:before="24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5B6B46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การพัฒนาสังคมและคุณภาพชีวิต</w:t>
      </w:r>
    </w:p>
    <w:p w:rsidR="009A572C" w:rsidRPr="009574A7" w:rsidRDefault="009A572C" w:rsidP="009A572C">
      <w:pPr>
        <w:pStyle w:val="a3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</w:p>
    <w:p w:rsidR="009A572C" w:rsidRPr="009574A7" w:rsidRDefault="005B6B46" w:rsidP="00692EE5">
      <w:pPr>
        <w:pStyle w:val="a3"/>
        <w:tabs>
          <w:tab w:val="left" w:pos="993"/>
        </w:tabs>
        <w:ind w:left="0" w:right="-285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9A572C" w:rsidRPr="009574A7" w:rsidRDefault="005B6B46" w:rsidP="00692EE5">
      <w:pPr>
        <w:pStyle w:val="a3"/>
        <w:tabs>
          <w:tab w:val="left" w:pos="993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พัฒนาคุณภาพการศึกษา  กระบวนการเรียนรู้คู่คุณธรรม จริยธรรม จัดการศึกษาทั้งในและนอกระบบ 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1503C2" w:rsidRPr="0020101D" w:rsidRDefault="005B6B46" w:rsidP="0020101D">
      <w:pPr>
        <w:pStyle w:val="a3"/>
        <w:tabs>
          <w:tab w:val="left" w:pos="993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สนับสนุนบุคลากรทางการศึกษาให้กับพื้นที่การศึกษาที่ขาดแคลน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พัฒนาและปรับเปลี่ยนพฤติกรรมสุขภาพอนามัย พัฒนาสิ่งแวดล้อมชุมชนให้ถูกสุขลักษณะ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พัฒนาบุคลากรทางการแพทย์และสาธารณสุข  ส่งเสริมการบริหารจัดการแพทย์แผนไทย     (แพทย์ทางเลือก) ทั้งในระดับชุมชน และ สถานพยาบาล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:rsidR="009A572C" w:rsidRPr="009574A7" w:rsidRDefault="005B6B46" w:rsidP="00692EE5">
      <w:pPr>
        <w:pStyle w:val="a3"/>
        <w:ind w:left="0" w:right="-144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๑๐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9A572C" w:rsidRPr="009574A7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สงเคราะห์ 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:rsidR="009A572C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สร้างกระบวนการมีส่วนร่วมเพื่อความเข้มแข็งของชุมชน</w:t>
      </w:r>
      <w:r w:rsidR="009A572C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สนับสนุนกระบวนการเรียนรู้ชุมชน การจัดทำแผนแม่บทชุมชน ส่งเสริมกิจกรรมชุมชนเกษตรอุตสาหกรรมชุมชน และสวัสดิการชุมชน </w:t>
      </w:r>
    </w:p>
    <w:p w:rsidR="005B6B46" w:rsidRPr="00200CFD" w:rsidRDefault="005B6B46" w:rsidP="00692EE5">
      <w:pPr>
        <w:pStyle w:val="a3"/>
        <w:ind w:left="0" w:firstLine="1418"/>
        <w:jc w:val="thaiDistribute"/>
        <w:rPr>
          <w:rFonts w:ascii="TH SarabunPSK" w:hAnsi="TH SarabunPSK" w:cs="TH SarabunPSK"/>
          <w:sz w:val="16"/>
          <w:szCs w:val="16"/>
        </w:rPr>
      </w:pPr>
    </w:p>
    <w:p w:rsidR="009A572C" w:rsidRPr="009574A7" w:rsidRDefault="009A572C" w:rsidP="00684311">
      <w:pPr>
        <w:pStyle w:val="a3"/>
        <w:spacing w:before="12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เป้าหมายการพัฒนา</w:t>
      </w:r>
    </w:p>
    <w:p w:rsidR="009A572C" w:rsidRPr="009574A7" w:rsidRDefault="005B6B46" w:rsidP="00684311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ประชาชน/เยาวชน มีความรู้ มีคุณธรรม จริยธรรม ดำรงชีวิตได้อย่างปกติสุข </w:t>
      </w:r>
    </w:p>
    <w:p w:rsidR="009A572C" w:rsidRPr="009574A7" w:rsidRDefault="001D23F7" w:rsidP="00684311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ประชาชนได้รับสวัสดิการพื้นฐานอย่างทั่งถึงเป็นธรรม</w:t>
      </w:r>
      <w:r w:rsidR="009A572C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และมีความปลอดภัยในชีวิตและทรัพย์สิน</w:t>
      </w:r>
    </w:p>
    <w:p w:rsidR="009A572C" w:rsidRPr="009574A7" w:rsidRDefault="001D23F7" w:rsidP="00684311">
      <w:pPr>
        <w:pStyle w:val="a3"/>
        <w:ind w:left="0" w:right="-427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ประชาชนมีคุณภาพชีวิตเพิ่มขึ้นทั้งทางร่างกาย จิตใจ สติปัญญา รวมทั้งมีอนามัยการเจริญพันธุ์           ที่เหมาะสมในทุกช่วงวัย</w:t>
      </w:r>
    </w:p>
    <w:p w:rsidR="00152203" w:rsidRPr="00C957D4" w:rsidRDefault="001D23F7" w:rsidP="00C957D4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9A572C" w:rsidRPr="009574A7" w:rsidRDefault="009A572C" w:rsidP="00684311">
      <w:pPr>
        <w:pStyle w:val="a3"/>
        <w:spacing w:before="240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1D23F7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การพัฒนาโครงสร้างพื้นฐาน</w:t>
      </w:r>
    </w:p>
    <w:p w:rsidR="009A572C" w:rsidRPr="009574A7" w:rsidRDefault="009A572C" w:rsidP="00684311">
      <w:pPr>
        <w:pStyle w:val="a3"/>
        <w:ind w:left="375" w:firstLine="1043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</w:p>
    <w:p w:rsidR="009A572C" w:rsidRPr="009574A7" w:rsidRDefault="001D23F7" w:rsidP="00684311">
      <w:pPr>
        <w:pStyle w:val="a3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พัฒนาเส้นทางคมนาคมภายในเขตพื้นที่รับผิดชอบให้ได้มาตรฐาน สะดวกปลอดภัยอย่างทั่วถึง</w:t>
      </w:r>
      <w:r w:rsidR="009A572C" w:rsidRPr="009574A7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 </w:t>
      </w:r>
    </w:p>
    <w:p w:rsidR="009A572C" w:rsidRPr="009574A7" w:rsidRDefault="001D23F7" w:rsidP="00684311">
      <w:pPr>
        <w:pStyle w:val="a3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พัฒนาระบบโครงสร้างพื้นฐานให้มีประสิทธิภาพและครบถ้วนเพียงพอ</w:t>
      </w:r>
    </w:p>
    <w:p w:rsidR="009A572C" w:rsidRPr="009574A7" w:rsidRDefault="001D23F7" w:rsidP="00684311">
      <w:pPr>
        <w:pStyle w:val="a3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9A572C" w:rsidRPr="009574A7" w:rsidRDefault="009A572C" w:rsidP="00684311">
      <w:pPr>
        <w:pStyle w:val="a3"/>
        <w:spacing w:before="240" w:after="0"/>
        <w:ind w:left="374" w:firstLine="1044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เป้าหมายการพัฒนา</w:t>
      </w:r>
    </w:p>
    <w:p w:rsidR="009A572C" w:rsidRPr="009574A7" w:rsidRDefault="001D23F7" w:rsidP="00684311">
      <w:pPr>
        <w:pStyle w:val="a3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มีระบบโครงสร้างพื้นฐาน ที่ได้มาตรฐาน มีความสะดวก รวดเร็ว ปลอดภัย และเชื่อมโยงกับ  ระบบขนส่งอื่น รวมทั้งเพียงพอต่อความต้องการของประชาชน</w:t>
      </w:r>
    </w:p>
    <w:p w:rsidR="009A572C" w:rsidRPr="009574A7" w:rsidRDefault="001D23F7" w:rsidP="00684311">
      <w:pPr>
        <w:pStyle w:val="a3"/>
        <w:tabs>
          <w:tab w:val="left" w:pos="993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#</w:t>
      </w:r>
      <w:r w:rsidR="009A572C" w:rsidRPr="009574A7">
        <w:rPr>
          <w:rFonts w:ascii="TH SarabunPSK" w:hAnsi="TH SarabunPSK" w:cs="TH SarabunPSK"/>
          <w:sz w:val="32"/>
          <w:szCs w:val="32"/>
        </w:rPr>
        <w:t xml:space="preserve">. 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</w:p>
    <w:p w:rsidR="009A572C" w:rsidRPr="009574A7" w:rsidRDefault="009A572C" w:rsidP="00684311">
      <w:pPr>
        <w:pStyle w:val="a3"/>
        <w:spacing w:before="240" w:after="0"/>
        <w:ind w:left="374" w:firstLine="1044"/>
        <w:contextualSpacing w:val="0"/>
        <w:jc w:val="thaiDistribute"/>
        <w:rPr>
          <w:rStyle w:val="af"/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Style w:val="af"/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ยุทธศาสตร์ที่ </w:t>
      </w:r>
      <w:r w:rsidR="001D23F7">
        <w:rPr>
          <w:rStyle w:val="af"/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9574A7">
        <w:rPr>
          <w:rStyle w:val="af"/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การเสริมสร้าง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ธรรมาภิ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บาลและการบริหารกิจการบ้านเมืองที่ดี</w:t>
      </w:r>
    </w:p>
    <w:p w:rsidR="009A572C" w:rsidRPr="009574A7" w:rsidRDefault="009A572C" w:rsidP="00684311">
      <w:pPr>
        <w:pStyle w:val="a3"/>
        <w:ind w:left="375" w:firstLine="104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</w:p>
    <w:p w:rsidR="009A572C" w:rsidRPr="009574A7" w:rsidRDefault="001D23F7" w:rsidP="00684311">
      <w:pPr>
        <w:pStyle w:val="a3"/>
        <w:ind w:left="0" w:firstLine="1418"/>
        <w:jc w:val="thaiDistribute"/>
        <w:rPr>
          <w:rStyle w:val="af"/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9A572C" w:rsidRPr="009574A7" w:rsidRDefault="001D23F7" w:rsidP="00684311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Style w:val="af"/>
          <w:rFonts w:ascii="TH SarabunPSK" w:hAnsi="TH SarabunPSK" w:cs="TH SarabunPSK" w:hint="cs"/>
          <w:sz w:val="32"/>
          <w:szCs w:val="32"/>
          <w:cs/>
        </w:rPr>
        <w:lastRenderedPageBreak/>
        <w:t>๒</w:t>
      </w:r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. พัฒนาการบริหารจัดการองค์กรตามหลัก</w:t>
      </w:r>
      <w:proofErr w:type="spellStart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9A572C" w:rsidRPr="009574A7">
        <w:rPr>
          <w:rStyle w:val="af"/>
          <w:rFonts w:ascii="TH SarabunPSK" w:hAnsi="TH SarabunPSK" w:cs="TH SarabunPSK"/>
          <w:sz w:val="32"/>
          <w:szCs w:val="32"/>
          <w:cs/>
        </w:rPr>
        <w:t>บาลให้มีประสิทธ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ิภาพและโปร่งใส สนับสนุนให้ใช้ทรัพยากรในการบริหารอย่างคุ้มค่า</w:t>
      </w:r>
      <w:r w:rsidR="009A572C" w:rsidRPr="009574A7">
        <w:rPr>
          <w:rFonts w:ascii="TH SarabunPSK" w:hAnsi="TH SarabunPSK" w:cs="TH SarabunPSK"/>
          <w:sz w:val="32"/>
          <w:szCs w:val="32"/>
        </w:rPr>
        <w:t xml:space="preserve"> 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9A572C" w:rsidRPr="009574A7" w:rsidRDefault="00503ED8" w:rsidP="00684311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733746" w:rsidRPr="00930461" w:rsidRDefault="00503ED8" w:rsidP="00930461">
      <w:pPr>
        <w:pStyle w:val="a3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="009304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A572C" w:rsidRPr="009574A7" w:rsidRDefault="009A572C" w:rsidP="00684311">
      <w:pPr>
        <w:pStyle w:val="a3"/>
        <w:spacing w:before="120" w:after="0"/>
        <w:ind w:left="374" w:firstLine="1043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574A7">
        <w:rPr>
          <w:rFonts w:ascii="TH SarabunPSK" w:hAnsi="TH SarabunPSK" w:cs="TH SarabunPSK"/>
          <w:sz w:val="36"/>
          <w:szCs w:val="36"/>
        </w:rPr>
        <w:sym w:font="Wingdings 2" w:char="F0AD"/>
      </w:r>
      <w:r w:rsidRPr="009574A7">
        <w:rPr>
          <w:rFonts w:ascii="TH SarabunPSK" w:hAnsi="TH SarabunPSK" w:cs="TH SarabunPSK"/>
          <w:sz w:val="36"/>
          <w:szCs w:val="36"/>
        </w:rPr>
        <w:t xml:space="preserve"> </w:t>
      </w: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เป้าหมายการพัฒนา</w:t>
      </w:r>
    </w:p>
    <w:p w:rsidR="009A572C" w:rsidRPr="009574A7" w:rsidRDefault="00503ED8" w:rsidP="00684311">
      <w:pPr>
        <w:pStyle w:val="a3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 xml:space="preserve">. ประชาชนมีจิตสำนึกที่ดี มีส่วนร่วมในการพัฒนาท้องถิ่น </w:t>
      </w:r>
    </w:p>
    <w:p w:rsidR="009A572C" w:rsidRPr="009574A7" w:rsidRDefault="00503ED8" w:rsidP="00684311">
      <w:pPr>
        <w:pStyle w:val="a3"/>
        <w:ind w:left="375" w:firstLine="10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องค์กรปกครองส่วนท้องถิ่นมีความพร้อมในการแก้ปัญหาและให้บริการประชาชน</w:t>
      </w:r>
    </w:p>
    <w:p w:rsidR="0020101D" w:rsidRPr="00200CFD" w:rsidRDefault="00503ED8" w:rsidP="00200CFD">
      <w:pPr>
        <w:pStyle w:val="a3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A572C" w:rsidRPr="009574A7">
        <w:rPr>
          <w:rFonts w:ascii="TH SarabunPSK" w:hAnsi="TH SarabunPSK" w:cs="TH SarabunPSK"/>
          <w:sz w:val="32"/>
          <w:szCs w:val="32"/>
          <w:cs/>
        </w:rPr>
        <w:t>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AA50DF" w:rsidRPr="009574A7" w:rsidRDefault="00503ED8" w:rsidP="00DF41C1">
      <w:pPr>
        <w:pStyle w:val="a3"/>
        <w:spacing w:before="240" w:after="0" w:line="240" w:lineRule="auto"/>
        <w:ind w:left="709" w:hanging="425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="00DF41C1" w:rsidRPr="009574A7">
        <w:rPr>
          <w:rFonts w:ascii="TH SarabunPSK" w:hAnsi="TH SarabunPSK" w:cs="TH SarabunPSK"/>
          <w:b/>
          <w:bCs/>
          <w:sz w:val="36"/>
          <w:szCs w:val="36"/>
          <w:cs/>
        </w:rPr>
        <w:t xml:space="preserve">.  </w:t>
      </w:r>
      <w:r w:rsidR="0047376C" w:rsidRPr="009574A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ยุทธศาสตร์ขององค์กรปกครองส่วนท้องถิ่น</w:t>
      </w:r>
    </w:p>
    <w:p w:rsidR="0047376C" w:rsidRPr="00D156F0" w:rsidRDefault="00D156F0" w:rsidP="00D156F0">
      <w:pPr>
        <w:pStyle w:val="a3"/>
        <w:spacing w:after="0" w:line="240" w:lineRule="auto"/>
        <w:ind w:left="709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๒.๑ </w:t>
      </w:r>
      <w:r w:rsidR="0047376C" w:rsidRPr="00D156F0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</w:t>
      </w:r>
    </w:p>
    <w:p w:rsidR="00EB74C8" w:rsidRDefault="002030DF" w:rsidP="00B960F7">
      <w:pPr>
        <w:pStyle w:val="a3"/>
        <w:spacing w:after="0" w:line="240" w:lineRule="auto"/>
        <w:ind w:left="1276" w:firstLine="164"/>
        <w:rPr>
          <w:rFonts w:ascii="TH SarabunPSK" w:hAnsi="TH SarabunPSK" w:cs="TH SarabunPSK"/>
          <w:b/>
          <w:bCs/>
          <w:sz w:val="40"/>
          <w:szCs w:val="40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t>“</w:t>
      </w:r>
      <w:r w:rsidR="00B960F7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โครงสร้างพื้นฐานดี คนมีการศึกษา</w:t>
      </w:r>
    </w:p>
    <w:p w:rsidR="00B960F7" w:rsidRPr="009574A7" w:rsidRDefault="00B960F7" w:rsidP="00EB74C8">
      <w:pPr>
        <w:pStyle w:val="a3"/>
        <w:spacing w:after="0" w:line="240" w:lineRule="auto"/>
        <w:ind w:left="1276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B960F7">
        <w:rPr>
          <w:rFonts w:ascii="TH SarabunPSK" w:hAnsi="TH SarabunPSK" w:cs="TH SarabunPSK" w:hint="cs"/>
          <w:b/>
          <w:bCs/>
          <w:sz w:val="36"/>
          <w:szCs w:val="36"/>
          <w:cs/>
        </w:rPr>
        <w:t>พัฒนาเศรษฐกิจ คุณภาพชีวิตได้มาตรฐาน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”</w:t>
      </w:r>
    </w:p>
    <w:p w:rsidR="0047376C" w:rsidRPr="009574A7" w:rsidRDefault="00D156F0" w:rsidP="00D156F0">
      <w:pPr>
        <w:pStyle w:val="a3"/>
        <w:spacing w:before="240" w:after="0" w:line="240" w:lineRule="auto"/>
        <w:ind w:left="709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๒.๒ </w:t>
      </w:r>
      <w:r w:rsidR="0047376C" w:rsidRPr="009574A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</w:t>
      </w:r>
    </w:p>
    <w:p w:rsidR="00EB74C8" w:rsidRPr="009574A7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ยุทธศาสตร์การพัฒนาด้านโครงสร้างพื้นฐาน</w:t>
      </w:r>
    </w:p>
    <w:p w:rsidR="00EB74C8" w:rsidRPr="009574A7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ยุทธศาสตร์การพัฒนาด้านเศรษฐกิจ</w:t>
      </w:r>
    </w:p>
    <w:p w:rsidR="00B960F7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ยุทธศาสตร์การพัฒนาคนและสังคม</w:t>
      </w:r>
    </w:p>
    <w:p w:rsidR="00EB74C8" w:rsidRPr="009574A7" w:rsidRDefault="00B960F7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74C8"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 ศาสนา วัฒนธรรมและนันทนาการ</w:t>
      </w:r>
    </w:p>
    <w:p w:rsidR="00EB74C8" w:rsidRPr="009574A7" w:rsidRDefault="00EB74C8" w:rsidP="0036003F">
      <w:pPr>
        <w:pStyle w:val="a3"/>
        <w:numPr>
          <w:ilvl w:val="0"/>
          <w:numId w:val="17"/>
        </w:numPr>
        <w:tabs>
          <w:tab w:val="left" w:pos="1080"/>
        </w:tabs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</w:t>
      </w:r>
      <w:r w:rsidR="00B960F7">
        <w:rPr>
          <w:rFonts w:ascii="TH SarabunPSK" w:hAnsi="TH SarabunPSK" w:cs="TH SarabunPSK" w:hint="cs"/>
          <w:sz w:val="32"/>
          <w:szCs w:val="32"/>
          <w:cs/>
        </w:rPr>
        <w:t>สาธารณสุข</w:t>
      </w:r>
    </w:p>
    <w:p w:rsidR="00EB74C8" w:rsidRDefault="00EB74C8" w:rsidP="00B960F7">
      <w:pPr>
        <w:pStyle w:val="a3"/>
        <w:numPr>
          <w:ilvl w:val="0"/>
          <w:numId w:val="17"/>
        </w:numPr>
        <w:tabs>
          <w:tab w:val="left" w:pos="1080"/>
        </w:tabs>
        <w:spacing w:after="0" w:line="240" w:lineRule="auto"/>
        <w:ind w:left="1701" w:right="-425" w:hanging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574A7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</w:t>
      </w:r>
      <w:r w:rsidR="00B960F7">
        <w:rPr>
          <w:rFonts w:ascii="TH SarabunPSK" w:hAnsi="TH SarabunPSK" w:cs="TH SarabunPSK" w:hint="cs"/>
          <w:sz w:val="32"/>
          <w:szCs w:val="32"/>
          <w:cs/>
        </w:rPr>
        <w:t>การเมืองการบริหาร</w:t>
      </w:r>
    </w:p>
    <w:p w:rsidR="00B960F7" w:rsidRPr="009574A7" w:rsidRDefault="00B960F7" w:rsidP="00B960F7">
      <w:pPr>
        <w:pStyle w:val="a3"/>
        <w:numPr>
          <w:ilvl w:val="0"/>
          <w:numId w:val="17"/>
        </w:numPr>
        <w:tabs>
          <w:tab w:val="left" w:pos="1080"/>
        </w:tabs>
        <w:spacing w:after="0" w:line="240" w:lineRule="auto"/>
        <w:ind w:left="1701" w:right="-425" w:hanging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ยุทธศาสตร์การพัฒนาด้านทรัพยากรธรรมชาติ สิ่งแวดล้อมและการท่องเที่ยว</w:t>
      </w:r>
    </w:p>
    <w:p w:rsidR="0047376C" w:rsidRPr="003B45DB" w:rsidRDefault="003B45DB" w:rsidP="003B45D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๒.๓ </w:t>
      </w:r>
      <w:r w:rsidR="0047376C" w:rsidRPr="003B45DB">
        <w:rPr>
          <w:rFonts w:ascii="TH SarabunPSK" w:hAnsi="TH SarabunPSK" w:cs="TH SarabunPSK"/>
          <w:b/>
          <w:bCs/>
          <w:sz w:val="36"/>
          <w:szCs w:val="36"/>
          <w:cs/>
        </w:rPr>
        <w:t>เป้าประสงค์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ตำบลตลิ่งชัน มุ่งหวังที่จะพัฒนาท้องถิ่นให้เจริญก้าวหน้า ซึ่งจะส่งผลทำให้ประชาชนมีความเป็นอยู่ที่ดีและสะดวกสบายมากยิ่งขึ้น จึงได้กำหนดเป้าประสงค์เพื่อให้สามารถดำเนินการจัดกิจกรรมต่าง ๆ บรรลุตาม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กิจและวิสัยทัศน์ที่กำหนด ดังนี้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ระบบการคมนาคมขนส่งมีประสิทธิภาพ ได้มาตรฐาน และเพียงพอต่อความต้องการของประชาชน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เศรษฐกิจชุมชนมีความเข้มแข็ง มีศักยภาพในการพัฒนาอาชีพ ประชาชนมีรายได้เพิ่มขึ้น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๓. การพัฒนาคุณภาพชีวิต การจัดการด้านสวัสดิการสังคม กีฬา นันทนาการ มีประสิทธิภาพ ประชาชนมีความปลอดภัยในชีวิตและทรัพย์สิน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พัฒนาและส่งเสริมการศึกษาอย่างยั่งยืน</w:t>
      </w:r>
    </w:p>
    <w:p w:rsidR="005C7B87" w:rsidRDefault="005C7B87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ส่งเสริม สนับสนุนงานประเพณี อนุรักษ์ศิลปวัฒนธรรมท้องถิ่น </w:t>
      </w:r>
      <w:r w:rsidR="00A7086C">
        <w:rPr>
          <w:rFonts w:ascii="TH SarabunPSK" w:hAnsi="TH SarabunPSK" w:cs="TH SarabunPSK" w:hint="cs"/>
          <w:sz w:val="32"/>
          <w:szCs w:val="32"/>
          <w:cs/>
        </w:rPr>
        <w:t>และศาสนา</w:t>
      </w:r>
    </w:p>
    <w:p w:rsidR="00A7086C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มีการพัฒนาด้านสาธารณสุข</w:t>
      </w:r>
    </w:p>
    <w:p w:rsidR="00A7086C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 การบริหารงานของ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.มีประสิทธิภาพ ส่งเสริมการมีส่วนร่วมและความร่วมมือทุกภาคส่วนในการพัฒนาท้องถิ่น</w:t>
      </w:r>
    </w:p>
    <w:p w:rsidR="00A7086C" w:rsidRPr="005C7B87" w:rsidRDefault="00A7086C" w:rsidP="005C7B87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๘. ทรัพยากรธรรมชาติ สิ่งแวดล้อมและการท่องเที่ยวได้รับการดูแลส่งเสริม ประชาชนมีส่วนร่วมในการอนุรักษ์และฟื้นฟู</w:t>
      </w:r>
    </w:p>
    <w:p w:rsidR="0047376C" w:rsidRPr="003B45DB" w:rsidRDefault="003B45DB" w:rsidP="003B45DB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๒.๔ </w:t>
      </w:r>
      <w:r w:rsidR="0047376C" w:rsidRPr="003B45DB">
        <w:rPr>
          <w:rFonts w:ascii="TH SarabunPSK" w:hAnsi="TH SarabunPSK" w:cs="TH SarabunPSK"/>
          <w:b/>
          <w:bCs/>
          <w:sz w:val="36"/>
          <w:szCs w:val="36"/>
          <w:cs/>
        </w:rPr>
        <w:t>ตัวชี้วัด</w:t>
      </w:r>
    </w:p>
    <w:p w:rsidR="004F6928" w:rsidRPr="009574A7" w:rsidRDefault="004F6928" w:rsidP="003B45DB">
      <w:pPr>
        <w:pStyle w:val="a3"/>
        <w:numPr>
          <w:ilvl w:val="0"/>
          <w:numId w:val="58"/>
        </w:numPr>
        <w:tabs>
          <w:tab w:val="left" w:pos="1080"/>
        </w:tabs>
        <w:spacing w:after="0" w:line="240" w:lineRule="auto"/>
        <w:ind w:left="1701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F6928" w:rsidRPr="00A7086C" w:rsidRDefault="00A7086C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086C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4F6928" w:rsidRPr="00A7086C">
        <w:rPr>
          <w:rFonts w:ascii="TH SarabunPSK" w:hAnsi="TH SarabunPSK" w:cs="TH SarabunPSK"/>
          <w:sz w:val="32"/>
          <w:szCs w:val="32"/>
          <w:cs/>
        </w:rPr>
        <w:t>ร้อยละของถนนที่ได้มาตรฐานเพิ่มขึ้น</w:t>
      </w:r>
    </w:p>
    <w:p w:rsidR="004F6928" w:rsidRPr="00A7086C" w:rsidRDefault="00A7086C" w:rsidP="00A7086C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๑.๒ </w:t>
      </w:r>
      <w:r w:rsidR="004F6928" w:rsidRPr="00A7086C">
        <w:rPr>
          <w:rFonts w:ascii="TH SarabunPSK" w:hAnsi="TH SarabunPSK" w:cs="TH SarabunPSK"/>
          <w:sz w:val="32"/>
          <w:szCs w:val="32"/>
          <w:cs/>
        </w:rPr>
        <w:t>ร้อยละของครัวเรือนที่ได้รับประโยชน์ในการคมนาคมที่สะดวก ปลอดภัย</w:t>
      </w:r>
    </w:p>
    <w:p w:rsidR="004F6928" w:rsidRPr="003B45DB" w:rsidRDefault="003B45DB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45DB">
        <w:rPr>
          <w:rFonts w:ascii="TH SarabunPSK" w:hAnsi="TH SarabunPSK" w:cs="TH SarabunPSK" w:hint="cs"/>
          <w:sz w:val="32"/>
          <w:szCs w:val="32"/>
          <w:cs/>
        </w:rPr>
        <w:t xml:space="preserve">๑.๓ </w:t>
      </w:r>
      <w:r w:rsidR="004F6928" w:rsidRPr="003B45DB">
        <w:rPr>
          <w:rFonts w:ascii="TH SarabunPSK" w:hAnsi="TH SarabunPSK" w:cs="TH SarabunPSK"/>
          <w:sz w:val="32"/>
          <w:szCs w:val="32"/>
          <w:cs/>
        </w:rPr>
        <w:t>ร้อยละของครัวเรือนที่มีน้ำเพื่อการอุปโภคบริโภคเพิ่มขึ้น</w:t>
      </w:r>
    </w:p>
    <w:p w:rsidR="004F6928" w:rsidRPr="003B45DB" w:rsidRDefault="003B45DB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๑.๔ </w:t>
      </w:r>
      <w:r w:rsidR="004F6928" w:rsidRPr="003B45DB">
        <w:rPr>
          <w:rFonts w:ascii="TH SarabunPSK" w:hAnsi="TH SarabunPSK" w:cs="TH SarabunPSK"/>
          <w:sz w:val="32"/>
          <w:szCs w:val="32"/>
          <w:cs/>
        </w:rPr>
        <w:t>ร้อยละของครัวเรือนได้รับความสะดวกจากการติดตั้งไฟฟ้าแสงสว่าง</w:t>
      </w:r>
    </w:p>
    <w:p w:rsidR="004F6928" w:rsidRPr="009574A7" w:rsidRDefault="004F6928" w:rsidP="00B4053B">
      <w:pPr>
        <w:pStyle w:val="a3"/>
        <w:numPr>
          <w:ilvl w:val="0"/>
          <w:numId w:val="58"/>
        </w:numPr>
        <w:tabs>
          <w:tab w:val="left" w:pos="1080"/>
        </w:tabs>
        <w:spacing w:before="240" w:after="0"/>
        <w:ind w:left="1701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74A7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4F6928" w:rsidRPr="003B45DB" w:rsidRDefault="003B45DB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๒.๑ </w:t>
      </w:r>
      <w:r w:rsidR="00A7086C" w:rsidRPr="003B45DB">
        <w:rPr>
          <w:rFonts w:ascii="TH SarabunPSK" w:hAnsi="TH SarabunPSK" w:cs="TH SarabunPSK" w:hint="cs"/>
          <w:sz w:val="32"/>
          <w:szCs w:val="32"/>
          <w:cs/>
        </w:rPr>
        <w:t>จำนวนโครงการ/กิจกรรม ในการส่งเสริมอาชีพ</w:t>
      </w:r>
    </w:p>
    <w:p w:rsidR="004F6928" w:rsidRPr="003B45DB" w:rsidRDefault="003B45DB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๒.๒ </w:t>
      </w:r>
      <w:r w:rsidR="00A7086C" w:rsidRPr="003B45DB">
        <w:rPr>
          <w:rFonts w:ascii="TH SarabunPSK" w:hAnsi="TH SarabunPSK" w:cs="TH SarabunPSK" w:hint="cs"/>
          <w:sz w:val="32"/>
          <w:szCs w:val="32"/>
          <w:cs/>
        </w:rPr>
        <w:t>จำนวนโครงการ/กิจกรรมในการฝึกอาชีพ</w:t>
      </w:r>
    </w:p>
    <w:p w:rsidR="009E6AFA" w:rsidRPr="003B45DB" w:rsidRDefault="003B45DB" w:rsidP="003B45DB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="00A7086C" w:rsidRPr="003B45DB">
        <w:rPr>
          <w:rFonts w:ascii="TH SarabunPSK" w:hAnsi="TH SarabunPSK" w:cs="TH SarabunPSK" w:hint="cs"/>
          <w:sz w:val="32"/>
          <w:szCs w:val="32"/>
          <w:cs/>
        </w:rPr>
        <w:t>จำนวนผู้เข้ารับการอบรม</w:t>
      </w:r>
    </w:p>
    <w:p w:rsidR="004F6928" w:rsidRPr="009574A7" w:rsidRDefault="00A7086C" w:rsidP="00B4053B">
      <w:pPr>
        <w:pStyle w:val="a3"/>
        <w:numPr>
          <w:ilvl w:val="0"/>
          <w:numId w:val="58"/>
        </w:numPr>
        <w:tabs>
          <w:tab w:val="left" w:pos="1080"/>
        </w:tabs>
        <w:spacing w:before="240" w:after="0"/>
        <w:ind w:left="1701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</w:t>
      </w:r>
      <w:r w:rsidR="004F6928" w:rsidRPr="009574A7">
        <w:rPr>
          <w:rFonts w:ascii="TH SarabunPSK" w:hAnsi="TH SarabunPSK" w:cs="TH SarabunPSK"/>
          <w:b/>
          <w:bCs/>
          <w:sz w:val="32"/>
          <w:szCs w:val="32"/>
          <w:cs/>
        </w:rPr>
        <w:t>คนและสังคม</w:t>
      </w:r>
    </w:p>
    <w:p w:rsidR="004F6928" w:rsidRPr="009574A7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</w:t>
      </w:r>
      <w:r>
        <w:rPr>
          <w:rFonts w:ascii="TH SarabunPSK" w:hAnsi="TH SarabunPSK" w:cs="TH SarabunPSK" w:hint="cs"/>
          <w:sz w:val="32"/>
          <w:szCs w:val="32"/>
          <w:cs/>
        </w:rPr>
        <w:t>คุณภาพชีวิตของประชาชนที่ดีขึ้น</w:t>
      </w:r>
    </w:p>
    <w:p w:rsidR="004F6928" w:rsidRPr="009574A7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๓.๒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ร้อยละของคดีเกี่ยวกับยาเสพติดในพื้นที่ลดลง</w:t>
      </w:r>
    </w:p>
    <w:p w:rsidR="004F6928" w:rsidRPr="003B45DB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๓.๓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ร้อยละของครัวเรือนที่มีความปลอดภัยในชีวิตและทรัพย์สินเพิ่มขึ้น</w:t>
      </w:r>
    </w:p>
    <w:p w:rsidR="004F6928" w:rsidRDefault="003B45DB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๓.๔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ร้อยละของผู้สูงอายุ ผู้พิการ ผู้ป่วยเอดส์ และผู้ด้อยโอกาสได้รับการช่วยเหลือเพิ่มขึ้น</w:t>
      </w:r>
    </w:p>
    <w:p w:rsidR="00D27EC6" w:rsidRDefault="00D27EC6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๓.๕ ร้อยละของประชาชนที่หันมาออกกำลังกายเพิ่มขึ้น</w:t>
      </w:r>
    </w:p>
    <w:p w:rsidR="00D27EC6" w:rsidRPr="00D27EC6" w:rsidRDefault="00D27EC6" w:rsidP="003B45DB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3B45DB" w:rsidRDefault="003B45DB" w:rsidP="003B45DB">
      <w:pPr>
        <w:tabs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45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๔. ยุทธศาสตร์การพัฒนาด้านการศึกษา ศาสนา วัฒนธรรมและนันทนาการ</w:t>
      </w:r>
    </w:p>
    <w:p w:rsidR="003B45DB" w:rsidRDefault="003B45DB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B45DB">
        <w:rPr>
          <w:rFonts w:ascii="TH SarabunPSK" w:hAnsi="TH SarabunPSK" w:cs="TH SarabunPSK" w:hint="cs"/>
          <w:sz w:val="32"/>
          <w:szCs w:val="32"/>
          <w:cs/>
        </w:rPr>
        <w:tab/>
        <w:t>๔.๑ ร</w:t>
      </w:r>
      <w:r>
        <w:rPr>
          <w:rFonts w:ascii="TH SarabunPSK" w:hAnsi="TH SarabunPSK" w:cs="TH SarabunPSK" w:hint="cs"/>
          <w:sz w:val="32"/>
          <w:szCs w:val="32"/>
          <w:cs/>
        </w:rPr>
        <w:t>้อยละของเด็กก่อนวัยก่อนเกณฑ์ที่ได้รับการอบรมและดูแล</w:t>
      </w:r>
      <w:r w:rsidR="00D27EC6">
        <w:rPr>
          <w:rFonts w:ascii="TH SarabunPSK" w:hAnsi="TH SarabunPSK" w:cs="TH SarabunPSK" w:hint="cs"/>
          <w:sz w:val="32"/>
          <w:szCs w:val="32"/>
          <w:cs/>
        </w:rPr>
        <w:t>จากศูนย์พัฒนาเด็กเล็กเพิ่มขึ้น</w:t>
      </w:r>
    </w:p>
    <w:p w:rsid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๔.๒ จำนวนโครงการ/กิจกรรมเพื่อส่งเสริมพัฒนาด้านการศึกษา</w:t>
      </w:r>
    </w:p>
    <w:p w:rsid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๔.๓ จำนวนโครงการ/กิจกรรมเพื่อส่งเสริมด้านศาสนา และวัฒนธรรม</w:t>
      </w:r>
    </w:p>
    <w:p w:rsidR="00D27EC6" w:rsidRP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7E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๕. ยุทธศาสตร์การพัฒนาด้านสาธารณสุข</w:t>
      </w:r>
    </w:p>
    <w:p w:rsid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๕.๑ ร้อยละของประชาชนที่ได้รับบริการด้านสาธารณสุข</w:t>
      </w:r>
    </w:p>
    <w:p w:rsidR="00D27EC6" w:rsidRDefault="00D27EC6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๕.๒ ร้อยละของประชาชนที่เข้าร่วมกองทุนสวัสดิการชุมชนเพิ่มขึ้น</w:t>
      </w:r>
    </w:p>
    <w:p w:rsidR="004E4235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๕.๓ ร้อยละของโรคติดต่อลดลง</w:t>
      </w:r>
    </w:p>
    <w:p w:rsidR="004E4235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42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๖. ยุทธศาสตร์การพัฒนาด้านการเมืองการบริหาร</w:t>
      </w:r>
    </w:p>
    <w:p w:rsidR="004E4235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E4235">
        <w:rPr>
          <w:rFonts w:ascii="TH SarabunPSK" w:hAnsi="TH SarabunPSK" w:cs="TH SarabunPSK" w:hint="cs"/>
          <w:sz w:val="32"/>
          <w:szCs w:val="32"/>
          <w:cs/>
        </w:rPr>
        <w:tab/>
        <w:t>๖.๑ 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ของประชาชนที่มีความพึงพอใจต่อการดำเนินงานของ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.เพิ่มขึ้น</w:t>
      </w:r>
    </w:p>
    <w:p w:rsidR="004E4235" w:rsidRPr="004E4235" w:rsidRDefault="004E4235" w:rsidP="003B45DB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๖.๒ ร้อยละของความพึงพอใจในการทำงานของบุคลากรและการให้บริการ</w:t>
      </w:r>
    </w:p>
    <w:p w:rsidR="004F6928" w:rsidRPr="004E4235" w:rsidRDefault="004E4235" w:rsidP="004E4235">
      <w:pPr>
        <w:tabs>
          <w:tab w:val="left" w:pos="1080"/>
        </w:tabs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๗. </w:t>
      </w:r>
      <w:r w:rsidR="004F6928" w:rsidRPr="004E4235">
        <w:rPr>
          <w:rFonts w:ascii="TH SarabunPSK" w:hAnsi="TH SarabunPSK" w:cs="TH SarabunPSK"/>
          <w:b/>
          <w:bCs/>
          <w:sz w:val="32"/>
          <w:szCs w:val="32"/>
          <w:cs/>
        </w:rPr>
        <w:t>ยุทธศาสต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ร์การพัฒนาด้านทรัพยากรธรรมชาติ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F6928" w:rsidRPr="004E4235">
        <w:rPr>
          <w:rFonts w:ascii="TH SarabunPSK" w:hAnsi="TH SarabunPSK" w:cs="TH SarabunPSK"/>
          <w:b/>
          <w:bCs/>
          <w:sz w:val="32"/>
          <w:szCs w:val="32"/>
          <w:cs/>
        </w:rPr>
        <w:t>สิ่งแวดล้อม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และการท่องเที่ยว</w:t>
      </w:r>
    </w:p>
    <w:p w:rsidR="004F6928" w:rsidRPr="009574A7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๗.๑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จำนวนการการดูแลรักษาทรัพยากรธรรมชาติและสิ่งแวดล้อมเพิ่มขึ้น</w:t>
      </w:r>
    </w:p>
    <w:p w:rsidR="004F6928" w:rsidRPr="009574A7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๗.๒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ครัวเรือนที่มีส่วนร่วมในการทำกิจกรรมเกี่ยวกับการอนุรักษ์ทรัพยากรธรรมชาติและสิ่งแวดล้อมเพิ่มขึ้น</w:t>
      </w:r>
    </w:p>
    <w:p w:rsidR="004F6928" w:rsidRPr="009574A7" w:rsidRDefault="004E4235" w:rsidP="004E4235">
      <w:pPr>
        <w:pStyle w:val="a3"/>
        <w:tabs>
          <w:tab w:val="left" w:pos="2268"/>
        </w:tabs>
        <w:spacing w:after="0" w:line="240" w:lineRule="auto"/>
        <w:ind w:left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๗.๓ </w:t>
      </w:r>
      <w:r w:rsidR="004F6928" w:rsidRPr="009574A7">
        <w:rPr>
          <w:rFonts w:ascii="TH SarabunPSK" w:hAnsi="TH SarabunPSK" w:cs="TH SarabunPSK"/>
          <w:sz w:val="32"/>
          <w:szCs w:val="32"/>
          <w:cs/>
        </w:rPr>
        <w:t>ร้อยละของครัวเรือนที่ไม่ถูกรบกวนจากมลพิษเพิ่มขึ้น</w:t>
      </w:r>
    </w:p>
    <w:p w:rsidR="0047376C" w:rsidRPr="009574A7" w:rsidRDefault="004E4235" w:rsidP="004E4235">
      <w:pPr>
        <w:pStyle w:val="a3"/>
        <w:spacing w:before="240" w:after="0" w:line="240" w:lineRule="auto"/>
        <w:ind w:left="1276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๒.๕ </w:t>
      </w:r>
      <w:r w:rsidR="0047376C" w:rsidRPr="009574A7">
        <w:rPr>
          <w:rFonts w:ascii="TH SarabunPSK" w:hAnsi="TH SarabunPSK" w:cs="TH SarabunPSK"/>
          <w:b/>
          <w:bCs/>
          <w:sz w:val="36"/>
          <w:szCs w:val="36"/>
          <w:cs/>
        </w:rPr>
        <w:t>ค่าเป้าหมาย</w:t>
      </w:r>
    </w:p>
    <w:p w:rsidR="00A03E2F" w:rsidRPr="009574A7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๑. </w:t>
      </w:r>
      <w:r w:rsidR="00714988" w:rsidRPr="009574A7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714988" w:rsidRPr="009574A7" w:rsidRDefault="004E4235" w:rsidP="00714988">
      <w:pPr>
        <w:tabs>
          <w:tab w:val="left" w:pos="426"/>
        </w:tabs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๑.๑ </w:t>
      </w:r>
      <w:r w:rsidR="00714988" w:rsidRPr="009574A7">
        <w:rPr>
          <w:rFonts w:ascii="TH SarabunPSK" w:hAnsi="TH SarabunPSK" w:cs="TH SarabunPSK"/>
          <w:sz w:val="32"/>
          <w:szCs w:val="32"/>
          <w:cs/>
        </w:rPr>
        <w:t>ครัวเรือนที่ได้รับประโยชน์ในการคมนาคมที่สะดวก ปลอดภัย</w:t>
      </w:r>
    </w:p>
    <w:p w:rsidR="00714988" w:rsidRPr="009574A7" w:rsidRDefault="004E4235" w:rsidP="00714988">
      <w:pPr>
        <w:tabs>
          <w:tab w:val="left" w:pos="426"/>
        </w:tabs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๑.๒ </w:t>
      </w:r>
      <w:r w:rsidR="00714988" w:rsidRPr="009574A7">
        <w:rPr>
          <w:rFonts w:ascii="TH SarabunPSK" w:hAnsi="TH SarabunPSK" w:cs="TH SarabunPSK"/>
          <w:sz w:val="32"/>
          <w:szCs w:val="32"/>
          <w:cs/>
        </w:rPr>
        <w:t>ครัวเรือนที่น้ำเพื่อการอุปโภคบริโภคเพิ่มขึ้น</w:t>
      </w:r>
    </w:p>
    <w:p w:rsidR="00BA0AC1" w:rsidRPr="009574A7" w:rsidRDefault="004E4235" w:rsidP="00462E5F">
      <w:pPr>
        <w:tabs>
          <w:tab w:val="left" w:pos="426"/>
        </w:tabs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๑.๓ </w:t>
      </w:r>
      <w:r w:rsidR="00714988" w:rsidRPr="009574A7">
        <w:rPr>
          <w:rFonts w:ascii="TH SarabunPSK" w:hAnsi="TH SarabunPSK" w:cs="TH SarabunPSK"/>
          <w:sz w:val="32"/>
          <w:szCs w:val="32"/>
          <w:cs/>
        </w:rPr>
        <w:t>ครัวเรือนได้รับความสะดวกจากการติดตั้งไฟฟ้าแสงสว่าง</w:t>
      </w:r>
    </w:p>
    <w:p w:rsidR="00714988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="00714988" w:rsidRPr="009574A7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4E4235" w:rsidRPr="004E4235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ส่งเสริมการเกษตร และสร้างอาชีพ เพื่อเพิ่มรายได้ให้กับประชาชน ตามแนวปรัชญาเศรษฐกิจพอเพียง</w:t>
      </w:r>
    </w:p>
    <w:p w:rsidR="00714988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="00714988" w:rsidRPr="009574A7">
        <w:rPr>
          <w:rFonts w:ascii="TH SarabunPSK" w:hAnsi="TH SarabunPSK" w:cs="TH SarabunPSK"/>
          <w:b/>
          <w:bCs/>
          <w:sz w:val="32"/>
          <w:szCs w:val="32"/>
          <w:cs/>
        </w:rPr>
        <w:t>คนและสังคม</w:t>
      </w:r>
    </w:p>
    <w:p w:rsidR="004E4235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 พัฒนาสังคมและส่งเสริมคุณภาพชีวิตให้กับผู้สูงอายุ ผู้พิการ ผู้ป่วยเอดส์ ผู้ยากไร้และผู้ด้อยโอกาส</w:t>
      </w:r>
    </w:p>
    <w:p w:rsidR="004E4235" w:rsidRDefault="004E4235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๓.๒ ดำเนินการแก้ไขปัญหายาเสพติด เพิ่มศักยภาพในการปฏิบัติงานให้แก่ อปพร. </w:t>
      </w:r>
      <w:r w:rsidR="006A2A6C">
        <w:rPr>
          <w:rFonts w:ascii="TH SarabunPSK" w:hAnsi="TH SarabunPSK" w:cs="TH SarabunPSK" w:hint="cs"/>
          <w:sz w:val="32"/>
          <w:szCs w:val="32"/>
          <w:cs/>
        </w:rPr>
        <w:t>เพิ่มประสิทธิภาพการป้องกันและบรรเทาสาธารณภัยและลดอุบัติเหตุบนท้องถนน</w:t>
      </w:r>
    </w:p>
    <w:p w:rsidR="006A2A6C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A6C">
        <w:rPr>
          <w:rFonts w:ascii="TH SarabunPSK" w:hAnsi="TH SarabunPSK" w:cs="TH SarabunPSK" w:hint="cs"/>
          <w:b/>
          <w:bCs/>
          <w:sz w:val="32"/>
          <w:szCs w:val="32"/>
          <w:cs/>
        </w:rPr>
        <w:t>๔. ยุทธศาสตร์การพัฒนาด้านการศึกษา ศาสนา วัฒนธรรมและนันทนาการ</w:t>
      </w:r>
    </w:p>
    <w:p w:rsidR="006A2A6C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6A2A6C">
        <w:rPr>
          <w:rFonts w:ascii="TH SarabunPSK" w:hAnsi="TH SarabunPSK" w:cs="TH SarabunPSK" w:hint="cs"/>
          <w:sz w:val="32"/>
          <w:szCs w:val="32"/>
          <w:cs/>
        </w:rPr>
        <w:tab/>
        <w:t xml:space="preserve">๔.๑ </w:t>
      </w:r>
      <w:r>
        <w:rPr>
          <w:rFonts w:ascii="TH SarabunPSK" w:hAnsi="TH SarabunPSK" w:cs="TH SarabunPSK" w:hint="cs"/>
          <w:sz w:val="32"/>
          <w:szCs w:val="32"/>
          <w:cs/>
        </w:rPr>
        <w:t>พัฒนา ส่งเสริม สนับสนุนด้านการศึกษา</w:t>
      </w:r>
    </w:p>
    <w:p w:rsidR="006A2A6C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๔.๒ ส่งเสริม สนับสนุนงานศาสนา วัฒนธรรมและนันทนาการ</w:t>
      </w:r>
    </w:p>
    <w:p w:rsidR="006A2A6C" w:rsidRDefault="006A2A6C" w:rsidP="004E4235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 ยุทธศาสตร์การพัฒนาด้านสาธารณสุข</w:t>
      </w:r>
    </w:p>
    <w:p w:rsidR="006A2A6C" w:rsidRDefault="006A2A6C" w:rsidP="006A2A6C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พัฒนา ส่งเสริม สนับสนุนการบริการสาธารณสุขของหมู่บ้าน การป้องกันและระงับโรคติดต่อ ควบคุมป้องกันโรคระบาดในพื้นที่</w:t>
      </w:r>
    </w:p>
    <w:p w:rsidR="006A2A6C" w:rsidRDefault="006A2A6C" w:rsidP="006A2A6C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ยุทธศาสตร์การพัฒนาด้านการเมืองการบริหาร</w:t>
      </w:r>
    </w:p>
    <w:p w:rsidR="008447DD" w:rsidRPr="008447DD" w:rsidRDefault="008447DD" w:rsidP="008447DD">
      <w:pPr>
        <w:pStyle w:val="a3"/>
        <w:spacing w:after="0" w:line="240" w:lineRule="auto"/>
        <w:ind w:left="1701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A45AD">
        <w:rPr>
          <w:rFonts w:ascii="TH SarabunPSK" w:hAnsi="TH SarabunPSK" w:cs="TH SarabunPSK" w:hint="cs"/>
          <w:sz w:val="32"/>
          <w:szCs w:val="32"/>
          <w:cs/>
        </w:rPr>
        <w:t>พัฒนาขี</w:t>
      </w:r>
      <w:r>
        <w:rPr>
          <w:rFonts w:ascii="TH SarabunPSK" w:hAnsi="TH SarabunPSK" w:cs="TH SarabunPSK" w:hint="cs"/>
          <w:sz w:val="32"/>
          <w:szCs w:val="32"/>
          <w:cs/>
        </w:rPr>
        <w:t>ดความสามารถในการให้บริการประชาชนและการปฏิบัติงาน และพัฒนาอุปกรณ์ เครื่องมือเครื่องใช้และสถานที่ในการปฏิบัติงาน เพื่อมุ่งสร้างประสิทธิภาพการบริหารจัดการองค์กรให้พร้อมบริการประชาชน</w:t>
      </w:r>
    </w:p>
    <w:p w:rsidR="00714988" w:rsidRPr="008447DD" w:rsidRDefault="008447DD" w:rsidP="008447DD">
      <w:pPr>
        <w:spacing w:after="0" w:line="240" w:lineRule="auto"/>
        <w:ind w:left="981"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๗. </w:t>
      </w:r>
      <w:r w:rsidR="00714988" w:rsidRPr="008447DD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F40D13" w:rsidRDefault="008447DD" w:rsidP="00F40D13">
      <w:pPr>
        <w:tabs>
          <w:tab w:val="left" w:pos="426"/>
        </w:tabs>
        <w:spacing w:after="0" w:line="240" w:lineRule="auto"/>
        <w:ind w:left="2160" w:hanging="45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การอนุรักษ์ทรัพยากรธรรมชาติ สิ่งแวดล้อมและการท่องเที่ยว เช่น การปลูกต้นไม้ อนุรักษ์ฟ</w:t>
      </w:r>
      <w:r w:rsidR="00F40D13">
        <w:rPr>
          <w:rFonts w:ascii="TH SarabunPSK" w:hAnsi="TH SarabunPSK" w:cs="TH SarabunPSK" w:hint="cs"/>
          <w:sz w:val="32"/>
          <w:szCs w:val="32"/>
          <w:cs/>
        </w:rPr>
        <w:t>ื้นฟูแหล่งน้ำ การบริหารจัดการขยะ</w:t>
      </w:r>
    </w:p>
    <w:p w:rsidR="00C957D4" w:rsidRDefault="00F40D13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957D4" w:rsidRDefault="00C957D4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47376C" w:rsidRDefault="00C957D4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40D13" w:rsidRPr="00200C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๒.๖ </w:t>
      </w:r>
      <w:r w:rsidR="0047376C" w:rsidRPr="00F40D13">
        <w:rPr>
          <w:rFonts w:ascii="TH SarabunPSK" w:hAnsi="TH SarabunPSK" w:cs="TH SarabunPSK"/>
          <w:b/>
          <w:bCs/>
          <w:sz w:val="36"/>
          <w:szCs w:val="36"/>
          <w:cs/>
        </w:rPr>
        <w:t>กลยุทธ์</w:t>
      </w:r>
    </w:p>
    <w:p w:rsidR="00A6288D" w:rsidRDefault="00A6288D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เพื่อให้บรรลุวิสัยทัศน์การพัฒนาของตำบลตลิ่งชัน จำเป็นอย่างยิ่งที่จะต้องให้ความสำคัญกับการวางบทบาทการพัฒนาตำบลตลิ่งชันในอนาคตอย่างเหมาะสมสอดคล้องกับปัญหาความต้องการของประชาชน รวมทั้งสอดคล้องกับศักยภาพและบทบาทหน้าที่ขององค์การบริหารส่วนตำบลเพื่อที่จะให้ประชาชนได้รับประโยชน์สูงสุด ดังนั้น จึงได้กำหนดกลยุทธ์ ดังนี้</w:t>
      </w:r>
    </w:p>
    <w:p w:rsidR="00A6288D" w:rsidRDefault="00A6288D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๑. การพัฒนาระบบโครงสร้างพื้นฐาน</w:t>
      </w:r>
    </w:p>
    <w:p w:rsidR="00A6288D" w:rsidRDefault="00A6288D" w:rsidP="00F40D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๒. การสร้างความเข้มแข็งของชุมชน และสร้างรายได้ให้แก่ประชาชน</w:t>
      </w:r>
    </w:p>
    <w:p w:rsidR="00A6288D" w:rsidRDefault="00A6288D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๓. การพัฒนาคุณภาพชีวิตความเป็นอยู่ของประชาชน</w:t>
      </w:r>
    </w:p>
    <w:p w:rsidR="00A6288D" w:rsidRDefault="00A6288D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๔. การพัฒนาด้านการศึกษา การทำนุบำรุงรักษาศาสนา ศิลปวัฒนธรรมประเพณีท้องถิ่น</w:t>
      </w:r>
    </w:p>
    <w:p w:rsidR="00A6288D" w:rsidRDefault="00A6288D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๕. การพัฒนาด้านการป้องกันและแก้ไขโรคติดต่อ</w:t>
      </w:r>
    </w:p>
    <w:p w:rsidR="00A6288D" w:rsidRDefault="00A6288D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๖. </w:t>
      </w:r>
      <w:r w:rsidR="00983A4F">
        <w:rPr>
          <w:rFonts w:ascii="TH SarabunPSK" w:hAnsi="TH SarabunPSK" w:cs="TH SarabunPSK" w:hint="cs"/>
          <w:sz w:val="32"/>
          <w:szCs w:val="32"/>
          <w:cs/>
        </w:rPr>
        <w:t>การบริหารจัดการที่ดี และส่งเสริม สนับสนุนการมีส่วนร่วมของประชาชนในการพัฒนาท้องถิ่น</w:t>
      </w:r>
    </w:p>
    <w:p w:rsidR="00FC3DF6" w:rsidRDefault="00983A4F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</w:t>
      </w:r>
      <w:r w:rsidR="00730966">
        <w:rPr>
          <w:rFonts w:ascii="TH SarabunPSK" w:hAnsi="TH SarabunPSK" w:cs="TH SarabunPSK" w:hint="cs"/>
          <w:sz w:val="32"/>
          <w:szCs w:val="32"/>
          <w:cs/>
        </w:rPr>
        <w:t>๗. บริหารจัดการทรัพยากรธรรมชาติ สิ่งแวดล้อม และการท่องเที่ยว</w:t>
      </w:r>
    </w:p>
    <w:p w:rsidR="00152203" w:rsidRPr="00F40D13" w:rsidRDefault="00152203" w:rsidP="00A6288D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446444" w:rsidRDefault="00FC3DF6" w:rsidP="00FC3DF6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๒.๗  </w:t>
      </w:r>
      <w:r w:rsidR="00446444" w:rsidRPr="009574A7">
        <w:rPr>
          <w:rFonts w:ascii="TH SarabunPSK" w:hAnsi="TH SarabunPSK" w:cs="TH SarabunPSK"/>
          <w:b/>
          <w:bCs/>
          <w:sz w:val="36"/>
          <w:szCs w:val="36"/>
          <w:cs/>
        </w:rPr>
        <w:t>จุดยืนทางยุทธศาสตร์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Positioning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FC3DF6" w:rsidRDefault="00FC3DF6" w:rsidP="00FC3DF6">
      <w:pPr>
        <w:pStyle w:val="a3"/>
        <w:spacing w:after="0" w:line="240" w:lineRule="auto"/>
        <w:ind w:left="12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 ให้ความสำคัญต่อการดำเนินการแก้ไขปัญหา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C3DF6">
        <w:rPr>
          <w:rFonts w:ascii="TH SarabunPSK" w:hAnsi="TH SarabunPSK" w:cs="TH SarabunPSK" w:hint="cs"/>
          <w:sz w:val="32"/>
          <w:szCs w:val="32"/>
          <w:cs/>
        </w:rPr>
        <w:t>ความเดือดร้อน</w:t>
      </w:r>
      <w:r w:rsidR="00CA45AD">
        <w:rPr>
          <w:rFonts w:ascii="TH SarabunPSK" w:hAnsi="TH SarabunPSK" w:cs="TH SarabunPSK" w:hint="cs"/>
          <w:sz w:val="32"/>
          <w:szCs w:val="32"/>
          <w:cs/>
        </w:rPr>
        <w:t xml:space="preserve"> และการพัฒนาคุณภาพชี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 w:rsidR="00CA45AD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ตของประช</w:t>
      </w:r>
      <w:r w:rsidR="00CA45AD"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>ชนในพื้นที่ในด้านต่าง ๆ โดยเฉพาะการปรับปรุง ฟื้นฟู พัฒนาโครงสร้างพื้นฐาน ซึ่งถือเป็นภารกิจหลักขององค์กรปกครองส่วนท้องถิ่นตลอดจนการพัฒนาด้านการศึกษา อันเป็นรากฐานสำคัญต่อการพัฒนาคน พัฒนาประเทศให้มีคุณภาพสูง การพัฒนาที่ยั่งยืนควบคู่กับการพัฒนาด้านสังคม เศรษฐกิจ สภาพแวดล้อมต่าง ๆ ที่เกี่ยวข้องโดยตรงกับชีวิตความเป็นอยู่ของประชาชน โดยยึดหลักการมีส่วนร่วม ความสอดคล้องกับนโยบายรัฐบาลและแผนพัฒนาระกับต่าง ๆ รวมถึงการพิจารณา วิเคราะห์สภาพปัญหา ความต้องการของประชาชน และความพึงพอใจของประชาชนที่มีต่อการพัฒนาองค์การบริหารส่วนตำบลตลิ่งชัน จึงกำหนดจุดยืนทางยุทธศาสตร์การพัฒนาไว้ ๗ ประเด็นยุทธศาสตร์การพัฒนา ดังนี้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ยุทธศาสตร์การพัฒนาด้านโครงสร้างพื้นฐาน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ยุทธศาสตร์การพัฒนาด้านเศรษฐกิจ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ยุทธศาสตร์การพัฒนาคนและสังคม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 ยุทธศาสตร์การพัฒนาด้านการศึกษา ศาสนา วัฒนธรรมและนันทนาการ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 ยุทธศาสตร์การพัฒนาด้านสาธารณสุข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 ยุทธศาสตร์การพัฒนาด้านการเมืองการบริหาร</w:t>
      </w:r>
    </w:p>
    <w:p w:rsidR="00FC3DF6" w:rsidRDefault="00FC3DF6" w:rsidP="00FC3DF6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๗. ยุทธศาสตร์การพัฒนาด้านทรัพยากรธรรมชาติ สิ่งแวดล้อมและการท่องเที่ยว</w:t>
      </w:r>
    </w:p>
    <w:p w:rsidR="00C957D4" w:rsidRDefault="00C957D4" w:rsidP="00FC3DF6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957D4" w:rsidRDefault="00C957D4" w:rsidP="00FC3DF6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957D4" w:rsidRPr="00FC3DF6" w:rsidRDefault="00C957D4" w:rsidP="00FC3DF6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47376C" w:rsidRPr="009574A7" w:rsidRDefault="0047376C" w:rsidP="00E87B52">
      <w:pPr>
        <w:pStyle w:val="a3"/>
        <w:numPr>
          <w:ilvl w:val="0"/>
          <w:numId w:val="10"/>
        </w:numPr>
        <w:spacing w:before="240" w:after="0" w:line="240" w:lineRule="auto"/>
        <w:ind w:left="709" w:hanging="425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 w:rsidRPr="009574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การวิเคราะห์เพื่อพัฒนาท้องถิ่น</w:t>
      </w:r>
    </w:p>
    <w:p w:rsidR="0047376C" w:rsidRPr="009574A7" w:rsidRDefault="00482849" w:rsidP="00482849">
      <w:pPr>
        <w:pStyle w:val="a3"/>
        <w:spacing w:after="0" w:line="240" w:lineRule="auto"/>
        <w:ind w:left="1418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๓.๑ </w:t>
      </w:r>
      <w:r w:rsidR="0047376C" w:rsidRPr="009574A7">
        <w:rPr>
          <w:rFonts w:ascii="TH SarabunPSK" w:hAnsi="TH SarabunPSK" w:cs="TH SarabunPSK"/>
          <w:b/>
          <w:bCs/>
          <w:sz w:val="36"/>
          <w:szCs w:val="36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F60107" w:rsidRPr="00482849" w:rsidRDefault="00482849" w:rsidP="00482849">
      <w:pPr>
        <w:tabs>
          <w:tab w:val="left" w:pos="1134"/>
          <w:tab w:val="left" w:pos="1843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 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ด้านโครงสร้างพื้นฐาน  </w:t>
      </w:r>
      <w:r w:rsidR="00F60107" w:rsidRPr="00482849">
        <w:rPr>
          <w:rFonts w:ascii="TH SarabunPSK" w:hAnsi="TH SarabunPSK" w:cs="TH SarabunPSK"/>
          <w:sz w:val="32"/>
          <w:szCs w:val="32"/>
          <w:cs/>
        </w:rPr>
        <w:t>ปัญหาที่พบมากก็คือปัญหาเส้นทางคมนาคมไม่สะดวกโดยเฉพาะ</w:t>
      </w:r>
      <w:r w:rsidR="00F60107" w:rsidRPr="00482849">
        <w:rPr>
          <w:rFonts w:ascii="TH SarabunPSK" w:hAnsi="TH SarabunPSK" w:cs="TH SarabunPSK"/>
          <w:spacing w:val="-2"/>
          <w:sz w:val="32"/>
          <w:szCs w:val="32"/>
          <w:cs/>
        </w:rPr>
        <w:t>ในช่วงหน้าฝน  เนื่องจากถนนบางสายเป็นถนนดินลูกรังและหินผุ เมื่อถึงช่วงฤดูฝนเส้นทางจะเป็นหลุมเป็นบ่อ  เป็นร่องลึกทำให้ประชาชนไม่สามารถสัญจรไป  -  มาได้สะดวกจึงต้องมีการปรับปรุงเรื่องเส้นทางคมนาคมให้สามารถใช้สัญจรไป  -  มาได้ตลอดฤดูกาล โดยพัฒนาเป็นถนนลาดยางและถนนคอนกรีตเสริมเหล็ก ส่วนปัญหารองลงมาคือปัญหาระบบสาธารณูปโภค ระบบประปาหมู่บ้านยังไม่ครอบคลุมทุกพื้นที่ ปริมาณน้ำมีไม่เพียงพอกับความต้องการ ต้องมีการขยายระบบประปาหมู่บ้าน และเรื่องไฟฟ้าส่องทางยังไม่ครอบคลุมทุกเส้นทางและแหล่งชุมชน  ต้องมีการขยายพื้นที่ติดตั้งไฟฟ้าส่องทาง</w:t>
      </w:r>
    </w:p>
    <w:p w:rsidR="00F60107" w:rsidRPr="00482849" w:rsidRDefault="00482849" w:rsidP="00482849">
      <w:pPr>
        <w:tabs>
          <w:tab w:val="left" w:pos="1134"/>
          <w:tab w:val="left" w:pos="1843"/>
        </w:tabs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๒. 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  <w:cs/>
        </w:rPr>
        <w:t>ด้านเศรษฐกิจ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F60107" w:rsidRPr="00482849">
        <w:rPr>
          <w:rFonts w:ascii="TH SarabunPSK" w:hAnsi="TH SarabunPSK" w:cs="TH SarabunPSK"/>
          <w:sz w:val="32"/>
          <w:szCs w:val="32"/>
          <w:cs/>
        </w:rPr>
        <w:t>ปัญหาด้านราคาผลผลิต ต้นทุนในการผลิตและการประกอบอาชีพ เนื่องจากต้นทุนในการผลิต เคมีภัณฑ์ทางการเกษตรราคาสูง แต่ผลผลิตที่จำหน่ายมีราคาตกต่ำและบางครั้งผลผลิตล้นตลาดไม่มีสถานที่ระบายสินค้า และในช่วงหน้าแล้งมีปัญหาด้านแหล่งน้ำเพื่อการเกษตร  ปัจจุบันพื้นที่เพาะปลูกมีจำนวนจำกัด  จึงต้องมีการพัฒนาความรู้ในการประกอบอาชีพและสร้างอาชีพเสริมให้แก่ประชาชนในชุมชน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60107" w:rsidRDefault="00482849" w:rsidP="00482849">
      <w:pPr>
        <w:tabs>
          <w:tab w:val="left" w:pos="1134"/>
          <w:tab w:val="left" w:pos="1843"/>
        </w:tabs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๓.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ด้านการพัฒนาคน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  <w:r w:rsidR="00F60107" w:rsidRPr="0048284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F60107" w:rsidRPr="00482849">
        <w:rPr>
          <w:rFonts w:ascii="TH SarabunPSK" w:hAnsi="TH SarabunPSK" w:cs="TH SarabunPSK"/>
          <w:sz w:val="32"/>
          <w:szCs w:val="32"/>
          <w:cs/>
        </w:rPr>
        <w:t>ปัญหาด้านสวัสดิการของผู้สูงอายุ คนพิการ ผู้ป่วยเอดส์และผู้ด้อยโอกาสที่ยังไม่ทั่วถึง ปัญหาด้านความปลอดภัยในชีวิตและทรัพย์สิน ซึ่งได้มีการฝึกอบรมอาสาสมัครป้องกันภัยฝ่ายพลเรือน   (อปพร.) เพื่อรองรับการดำเนินงานด้านการช่วยเหลือประชาชนและจะเพิ่มจำนวนมากขึ้นใน</w:t>
      </w:r>
      <w:r w:rsidR="00F60107" w:rsidRPr="00482849">
        <w:rPr>
          <w:rFonts w:ascii="TH SarabunPSK" w:hAnsi="TH SarabunPSK" w:cs="TH SarabunPSK"/>
          <w:sz w:val="32"/>
          <w:szCs w:val="32"/>
        </w:rPr>
        <w:t xml:space="preserve"> </w:t>
      </w:r>
      <w:r w:rsidR="00F60107" w:rsidRPr="00482849">
        <w:rPr>
          <w:rFonts w:ascii="TH SarabunPSK" w:hAnsi="TH SarabunPSK" w:cs="TH SarabunPSK"/>
          <w:sz w:val="32"/>
          <w:szCs w:val="32"/>
          <w:cs/>
        </w:rPr>
        <w:t xml:space="preserve">ปัญหายาเสพติดซึ่งมีการระบาดมากขึ้น และเป็นปัญหาเร่งด่วนที่ต้องรีบดำเนินการแก้ไข </w:t>
      </w:r>
      <w:r w:rsidR="00F60107" w:rsidRPr="00482849">
        <w:rPr>
          <w:rFonts w:ascii="TH SarabunPSK" w:hAnsi="TH SarabunPSK" w:cs="TH SarabunPSK"/>
          <w:sz w:val="32"/>
          <w:szCs w:val="32"/>
        </w:rPr>
        <w:t xml:space="preserve"> </w:t>
      </w:r>
      <w:r w:rsidR="00F60107" w:rsidRPr="00482849">
        <w:rPr>
          <w:rFonts w:ascii="TH SarabunPSK" w:hAnsi="TH SarabunPSK" w:cs="TH SarabunPSK"/>
          <w:sz w:val="32"/>
          <w:szCs w:val="32"/>
          <w:cs/>
        </w:rPr>
        <w:t>ซึ่งได้มีโครงการเพื่อรองรับปัญหาดังกล่าวโดยเฉพาะโครงการด้านกีฬาเพื่อให้เด็กและเยาวชนหันมาออ</w:t>
      </w:r>
      <w:r w:rsidR="00434E7E" w:rsidRPr="00482849">
        <w:rPr>
          <w:rFonts w:ascii="TH SarabunPSK" w:hAnsi="TH SarabunPSK" w:cs="TH SarabunPSK"/>
          <w:sz w:val="32"/>
          <w:szCs w:val="32"/>
          <w:cs/>
        </w:rPr>
        <w:t xml:space="preserve">กกำลังกายเพื่อห่างไกลยาเสพติด  ปัญหาครอบครัว   </w:t>
      </w:r>
    </w:p>
    <w:p w:rsidR="008C1301" w:rsidRDefault="008C1301" w:rsidP="008C1301">
      <w:pPr>
        <w:tabs>
          <w:tab w:val="left" w:pos="1134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๔. ด้านการศึกษา ศาสนา วัฒนธรรม และนันทนาการ</w:t>
      </w:r>
    </w:p>
    <w:p w:rsidR="0090734C" w:rsidRPr="00482849" w:rsidRDefault="008C1301" w:rsidP="00F7639A">
      <w:pPr>
        <w:tabs>
          <w:tab w:val="left" w:pos="1134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โรงเรียนในเขตตำบลยังขาดอุปกรณ์ เครื่องมือเครื่องใช้ที่ทันสมัย เช่น คอมพิวเตอร์ แหล่งเรียนรู้ออนไลน์ (ระบบอินเตอร์เน็ต) นอกจากนี้กระแสวัฒนธรรมตะวันตกซึ่งเป็นกระแสนิยมวัตถุและบริโภคนิยมส่งผลกระทบต่อครอบครัว ศาสนาและวัฒนธรรมประเพณีอันดีงามอีกทั้งขาดการส่งเสริมในด้านภูมิปัญญาท้องถิ่น</w:t>
      </w:r>
    </w:p>
    <w:p w:rsidR="008C1301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 ด้านสาธารณสุข</w:t>
      </w:r>
    </w:p>
    <w:p w:rsidR="00F7639A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7639A">
        <w:rPr>
          <w:rFonts w:ascii="TH SarabunPSK" w:hAnsi="TH SarabunPSK" w:cs="TH SarabunPSK" w:hint="cs"/>
          <w:sz w:val="32"/>
          <w:szCs w:val="32"/>
          <w:cs/>
        </w:rPr>
        <w:tab/>
      </w:r>
      <w:r w:rsidRPr="00F7639A">
        <w:rPr>
          <w:rFonts w:ascii="TH SarabunPSK" w:hAnsi="TH SarabunPSK" w:cs="TH SarabunPSK" w:hint="cs"/>
          <w:sz w:val="32"/>
          <w:szCs w:val="32"/>
          <w:cs/>
        </w:rPr>
        <w:tab/>
      </w:r>
      <w:r w:rsidRPr="00F7639A">
        <w:rPr>
          <w:rFonts w:ascii="TH SarabunPSK" w:hAnsi="TH SarabunPSK" w:cs="TH SarabunPSK" w:hint="cs"/>
          <w:sz w:val="32"/>
          <w:szCs w:val="32"/>
          <w:cs/>
        </w:rPr>
        <w:tab/>
        <w:t>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บางกลุ่มมีพฤติกรรมในการดูแลสุขภาพอนามัยไม่ดีพอ ขาดการป้องกันตนเองจากโรคติดต่อต่างๆ เกิดการแพร่ระบาดของโรคติดต่อ</w:t>
      </w:r>
    </w:p>
    <w:p w:rsidR="00F7639A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63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639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๖. ด้านการเมืองการบริหาร</w:t>
      </w:r>
    </w:p>
    <w:p w:rsidR="00F7639A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639A">
        <w:rPr>
          <w:rFonts w:ascii="TH SarabunPSK" w:hAnsi="TH SarabunPSK" w:cs="TH SarabunPSK"/>
          <w:sz w:val="32"/>
          <w:szCs w:val="32"/>
          <w:cs/>
        </w:rPr>
        <w:t xml:space="preserve">ปัญหาด้านบุคลากรที่ไม่เพียงพอกับปริมาณงาน  ทำให้บางครั้งเกิดปัญหา / งานล่าช้า </w:t>
      </w:r>
      <w:r w:rsidRPr="00F7639A">
        <w:rPr>
          <w:rFonts w:ascii="TH SarabunPSK" w:hAnsi="TH SarabunPSK" w:cs="TH SarabunPSK"/>
          <w:sz w:val="32"/>
          <w:szCs w:val="32"/>
        </w:rPr>
        <w:t xml:space="preserve"> </w:t>
      </w:r>
      <w:r w:rsidRPr="00F7639A">
        <w:rPr>
          <w:rFonts w:ascii="TH SarabunPSK" w:hAnsi="TH SarabunPSK" w:cs="TH SarabunPSK"/>
          <w:sz w:val="32"/>
          <w:szCs w:val="32"/>
          <w:cs/>
        </w:rPr>
        <w:t>ปัญหาด้านเครื่องมือ / เ</w:t>
      </w:r>
      <w:r>
        <w:rPr>
          <w:rFonts w:ascii="TH SarabunPSK" w:hAnsi="TH SarabunPSK" w:cs="TH SarabunPSK"/>
          <w:sz w:val="32"/>
          <w:szCs w:val="32"/>
          <w:cs/>
        </w:rPr>
        <w:t>ครื่องใช้ในสำนักงานที่ไม่</w:t>
      </w:r>
      <w:r>
        <w:rPr>
          <w:rFonts w:ascii="TH SarabunPSK" w:hAnsi="TH SarabunPSK" w:cs="TH SarabunPSK" w:hint="cs"/>
          <w:sz w:val="32"/>
          <w:szCs w:val="32"/>
          <w:cs/>
        </w:rPr>
        <w:t>สมบูรณ์เพียงพอ</w:t>
      </w:r>
      <w:r w:rsidRPr="00F7639A">
        <w:rPr>
          <w:rFonts w:ascii="TH SarabunPSK" w:hAnsi="TH SarabunPSK" w:cs="TH SarabunPSK"/>
          <w:sz w:val="32"/>
          <w:szCs w:val="32"/>
          <w:cs/>
        </w:rPr>
        <w:t xml:space="preserve">   ปัญหาด้านการบริหารงานบุคคล  </w:t>
      </w:r>
      <w:r w:rsidRPr="00F7639A">
        <w:rPr>
          <w:rFonts w:ascii="TH SarabunPSK" w:hAnsi="TH SarabunPSK" w:cs="TH SarabunPSK"/>
          <w:sz w:val="32"/>
          <w:szCs w:val="32"/>
          <w:cs/>
        </w:rPr>
        <w:lastRenderedPageBreak/>
        <w:t>ปัญหาด้านการเข้ามามีส่วนร่วมของประชาชนในการบริหารงานขององค์การบริหารส่วนตำบลในด้านต่าง ๆ เพื่อให้การดำเนินงานเกิดความโปร่งใส</w:t>
      </w:r>
    </w:p>
    <w:p w:rsidR="00F7639A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๗. </w:t>
      </w:r>
      <w:r w:rsidR="00F60107" w:rsidRPr="00F7639A">
        <w:rPr>
          <w:rFonts w:ascii="TH SarabunPSK" w:hAnsi="TH SarabunPSK" w:cs="TH SarabunPSK"/>
          <w:b/>
          <w:bCs/>
          <w:sz w:val="32"/>
          <w:szCs w:val="32"/>
          <w:cs/>
        </w:rPr>
        <w:t>ด้านทรัพยากรธรรมชาติและสิ่งแวดล้อม</w:t>
      </w:r>
      <w:r w:rsidR="00F60107" w:rsidRPr="00F763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60107" w:rsidRDefault="00F7639A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0107" w:rsidRPr="00F763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ปัญหาที่พบมาก  คือ  ปัญหาขยะ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ไม่มีการคัดแยกขยะก่อนนำมาทิ้งในถังขยะที่ทาง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.จัดไว้ให้ ทำให้เกิดปัญหาปริมาณขยะมากเกินไป ประชาชนขาดจิตสำนึกในการอนุรักษ์สิ่งแวดล้อม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62CAD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562CAD" w:rsidSect="008B751E">
          <w:pgSz w:w="11906" w:h="16838"/>
          <w:pgMar w:top="1134" w:right="1274" w:bottom="1701" w:left="1701" w:header="709" w:footer="709" w:gutter="0"/>
          <w:cols w:space="708"/>
          <w:docGrid w:linePitch="360"/>
        </w:sectPr>
      </w:pPr>
    </w:p>
    <w:p w:rsidR="00562CAD" w:rsidRPr="00F7639A" w:rsidRDefault="00562CAD" w:rsidP="00F7639A">
      <w:pPr>
        <w:tabs>
          <w:tab w:val="left" w:pos="1134"/>
          <w:tab w:val="left" w:pos="184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7376C" w:rsidRPr="004C6957" w:rsidRDefault="006B2A29" w:rsidP="006B2A29">
      <w:pPr>
        <w:tabs>
          <w:tab w:val="left" w:pos="1134"/>
          <w:tab w:val="left" w:pos="1843"/>
        </w:tabs>
        <w:spacing w:before="240" w:after="0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4C695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4C695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๓.๒ </w:t>
      </w:r>
      <w:r w:rsidR="0047376C" w:rsidRPr="004C6957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การประเมินสถานการณ์สภาพแวดล้อมภายนอกที่เกี่ยวข้อง</w:t>
      </w: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pPr w:leftFromText="180" w:rightFromText="180" w:vertAnchor="text" w:horzAnchor="page" w:tblpX="1903" w:tblpY="1"/>
        <w:tblW w:w="14071" w:type="dxa"/>
        <w:tblLook w:val="0000" w:firstRow="0" w:lastRow="0" w:firstColumn="0" w:lastColumn="0" w:noHBand="0" w:noVBand="0"/>
      </w:tblPr>
      <w:tblGrid>
        <w:gridCol w:w="4364"/>
        <w:gridCol w:w="4976"/>
        <w:gridCol w:w="4731"/>
      </w:tblGrid>
      <w:tr w:rsidR="00562CAD" w:rsidRPr="00D76E81" w:rsidTr="00562CAD">
        <w:trPr>
          <w:trHeight w:val="457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สาขาการพัฒนาด้านการเมือง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ข้าราชการการเมืองมีความรู้ความเข้าใจในปัญหาของ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การเผยแพร่ข้อมูลของราษฎรฝ่ายบริหารมีน้อยทำให้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ท้องถิ่นเป็นอย่างดี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ประชาชนไม่รู้ความเคลื่อนไหว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การกระจายอ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ำ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นาจทำให้องค์การบริหารส่วนตำบลมี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ประชาชนบางกลุ่มยังขาดความรู้ความเข้าใจในการ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บทบาทในการบริหารและพัฒนาท้องถิ่นมากขึ้น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บริหารงานของ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มีการบริหารตามหลัก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ธรรมา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ภิ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บาล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ขาดการแนะนำ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ประชาสำพันธ์ด้านข้อมูลข่าวสาร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มีการแบ่งส่วนราชการอย่างเป็นระบบตามภารกิจ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และกิจกรรมของ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มีเทคโนโลยีสมัยใหม่เข้ามาทำให้การบริหารจัดการ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การมีส่วนร่วมของประชาชนในชุมชนยังไม่ทั่วถึง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รวดเร็ว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สนองตอบต่อความต้องการของประชาชน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และคลอบคลุมทุกพื้นที่</w:t>
            </w:r>
          </w:p>
        </w:tc>
      </w:tr>
      <w:tr w:rsidR="00562CAD" w:rsidRPr="00D76E81" w:rsidTr="00562CAD">
        <w:trPr>
          <w:trHeight w:val="457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ได้รับจัดสรรงบประมาณจากรัฐบาลมากขึ้น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</w:t>
            </w:r>
          </w:p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ในการปฏิบัติองค์กรปกครองส่วนท้องถิ่นยังได้รับการ</w:t>
            </w:r>
          </w:p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</w:tbl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562CAD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6B2A29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4010" w:type="dxa"/>
        <w:tblInd w:w="711" w:type="dxa"/>
        <w:tblLook w:val="0000" w:firstRow="0" w:lastRow="0" w:firstColumn="0" w:lastColumn="0" w:noHBand="0" w:noVBand="0"/>
      </w:tblPr>
      <w:tblGrid>
        <w:gridCol w:w="4345"/>
        <w:gridCol w:w="4954"/>
        <w:gridCol w:w="4711"/>
      </w:tblGrid>
      <w:tr w:rsidR="00562CAD" w:rsidRPr="00D76E81" w:rsidTr="00562CAD">
        <w:trPr>
          <w:trHeight w:val="423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พระราชบัญญัติกำหนดแผนและขั้นตอนการกระจาย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จัดสรรงบประมาณไม่ตรงตามที่กำหนดไว้ใน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พ.ศ.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2542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พระราชบัญญัติกำหนดแผลและขั้นตอนการกระจาย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ผู้บริหารท้องถิ่นมีอิสระในการบริหารงบประมาณ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พ.ศ.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2542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การแก้ไขปัญหาไม่ตรงความต้องการเท่าที่ควร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ประชาชนมีความรู้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ความเข้าใจเกี่ยวกับสิทธิ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และหน้าที่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สภาพเศรษฐกิจปัจจุบันประชาชนต้องทำงานส่วนตัว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ของตนทางการเมือง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ไม่ค่อยมีเวลาเป็นส่วนรวม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ประชาชนและชุมชนมีความตื่นตัวและมีส่วนร่วมใน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มีความแตกต่างทางความคิดเห็นด้านการเมือง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กระบวนการพัฒนาท้องถิ่น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ในพื้นที่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ประชาชนมีความตื่นตัวทางการเมือง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ทั้งในระดับ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ความเป็นหนึ่งเดียวกันในสภาท้องถิ่นทำให้การ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ท้องถิ่นและระดับชาติ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บริหารงานขององค์การบริหารส่วนตำบลเกิดความล่าช้า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ความมีเสถียรภาพของรัฐบาลช่วยผลักดันการกระจาย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ไม่ราบรื่น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อำนาจให้แก่องค์กรปกครองส่วนท้องถิ่นเกิดผลเป็นรูปธรรม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องค์กรบริหารส่วนตำบลกับภาคประชาชนใน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ชุมชนจัดการบริหารท้องถิ่นตามระบอบประชาธิปไตยให้มี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ประสิทธิภาพ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ิ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เพื่อสนองตอบต่อความต้องการ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D76E81" w:rsidTr="00562CAD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ของประชาชนได้มากขึ้น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C32EB3" w:rsidRPr="009574A7" w:rsidRDefault="00C32EB3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4055" w:type="dxa"/>
        <w:tblInd w:w="666" w:type="dxa"/>
        <w:tblLook w:val="0000" w:firstRow="0" w:lastRow="0" w:firstColumn="0" w:lastColumn="0" w:noHBand="0" w:noVBand="0"/>
      </w:tblPr>
      <w:tblGrid>
        <w:gridCol w:w="4359"/>
        <w:gridCol w:w="4970"/>
        <w:gridCol w:w="4726"/>
      </w:tblGrid>
      <w:tr w:rsidR="00562CAD" w:rsidRPr="00D76E81" w:rsidTr="00562CAD">
        <w:trPr>
          <w:trHeight w:val="423"/>
        </w:trPr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สาขาการพัฒนาเศรษฐกิจ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อาชีพเกษตรกรรมเป็นอาชีพหลักของประชาชนในการ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สินค้าทางการเกษตรคุณภาพต่ำ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สร้างรายได้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ราคาผลผลิตทางการเกษตรตกต่ำ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มีพืชเศรษฐกิจการเกษตรหลายชนิด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ข้าว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เงาะ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เมื่อเสร็จฤดูเก็บเกี่ยวราษฎรจะมีการว่างงาน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มังคุด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ทุเรียน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ยางพารา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พืชผักต่าง ๆ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ต้นทุนในการผลิตสูง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ท้องถิ่นมีผลผลิตทางการเกษตรที่หลากหลาย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ท้องถิ่นมีเงินทุนให้เกษตรกรยืมในโครงการเศรษฐกิจ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ประชากรขาดความรู้รวมกลุ่มในการประกอบอาชีพเสริม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ชุมชน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กลุ่มอาชีพที่มีอยู่ยังไม่เข้มแข็งเท่าที่ควร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ท้องถิ่นส่งเสริมให้มีอุปกรณ์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เครื่องมือเครื่องใช้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กลุ่มอาชีพที่นำเงินทุนของโครงการเศรษฐกิจชุมชน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ในการประกอบอาชีพ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ไปใช้ไม่เพียงพอ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และไม่ถูกวัตถุประสงค์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ปัญหาด้านการตลาดของกลุ่มเกษตรกร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ส่งเสริมและพัฒนากลุ่มอาชีพเสริมให้กับผู้มีรายได้ต่ำ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กลุ่มอาชีพบางกลุ่มขาดเงินทุน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และความรู้ในการ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และว่างงาน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พัฒนาอาชีพของตน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ฝึกอบรม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พัฒนาทักษะฝีมือแรงงาน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ด้านต่าง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ประชาชนในพื้นที่ยังมีรูปแบบในการดำเนินชีวิตที่ไม่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บริการความรู้ด้านวิชาการทางการเกษตร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กระตือรือร้น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รักความสบาย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บางส่วนยังถูกมอมเมาด้วย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ลดต้นทุนการผลิต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โดยการผลิตปุ๋ยขึ้นใช้เอง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อบายมุขต่าง ๆ</w:t>
            </w:r>
          </w:p>
        </w:tc>
      </w:tr>
      <w:tr w:rsidR="00562CAD" w:rsidRPr="00D76E81" w:rsidTr="00562CAD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มีภูมิปัญญาท้องถิ่นที่หลากหลาย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D76E81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4055" w:type="dxa"/>
        <w:tblInd w:w="801" w:type="dxa"/>
        <w:tblLook w:val="0000" w:firstRow="0" w:lastRow="0" w:firstColumn="0" w:lastColumn="0" w:noHBand="0" w:noVBand="0"/>
      </w:tblPr>
      <w:tblGrid>
        <w:gridCol w:w="4268"/>
        <w:gridCol w:w="5061"/>
        <w:gridCol w:w="4726"/>
      </w:tblGrid>
      <w:tr w:rsidR="00562CAD" w:rsidRPr="00E925EA" w:rsidTr="00562CAD">
        <w:trPr>
          <w:trHeight w:val="423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5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สาขาการพัฒนาสังคม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การศึกษา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ศาสนา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และวัฒนธรรม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ท้องถิ่นมีโรงเรียน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5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โรงเรียน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และมีศูนย์พัฒนา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คนรุ่นเก่ามีการศึกษาน้อย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เยาวชนคนรุ่นใหม่มีความรู้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การศึกษาขั้นพื้นฐาน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เยาวชนให้ความสำคัญกับการศึกษานอกพื้นที่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ประชาชนมีการตื่นตัวในการพัฒนาวิชาการทาง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คนบางกลุ่มยังขาดจริยธรรม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วินัย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ความรับผิดชอบต่อสังคม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การมีการบริการทางการศึกษานอกระบบเพื่อพัฒนา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กระแสวัฒนธรรมตะวันตกและวัตถุนิยมแทรกแซง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คุณภาพคน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ทำลายวัฒนธรรม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ประเพณีดั่งเดิมของท้องถิ่น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และวิถีชีวิต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มีแหล่งความรู้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แหล่งข้อมูลข่าวสารประจำตำบล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ของชาวบ้าน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มีวัฒนธรรม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ประเพณีท้องถิ่น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เป็นเอกลักษณ์สืบทอด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มานาน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ประชาชนมีส่วนร่วมในการสืบสารวัฒนธรรม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ประเพณีของท้องถิ่น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มีวัดเป็นศูนย์รวมจิตใจและกิจกรรมของชุมชน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ซึ่ง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ช่วยหล่อหลอมให้ชุมชนมีความรักสามัคคี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ประชาชนในพื้นที่มีพื้นฐานด้านจิตใจที่ดีงาม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C32EB3" w:rsidRPr="00562CAD" w:rsidRDefault="00C32EB3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32EB3" w:rsidRPr="009574A7" w:rsidRDefault="00C32EB3" w:rsidP="00C32EB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3996" w:type="dxa"/>
        <w:tblInd w:w="741" w:type="dxa"/>
        <w:tblLook w:val="0000" w:firstRow="0" w:lastRow="0" w:firstColumn="0" w:lastColumn="0" w:noHBand="0" w:noVBand="0"/>
      </w:tblPr>
      <w:tblGrid>
        <w:gridCol w:w="4341"/>
        <w:gridCol w:w="4949"/>
        <w:gridCol w:w="4706"/>
      </w:tblGrid>
      <w:tr w:rsidR="00562CAD" w:rsidRPr="00E925EA" w:rsidTr="00562CAD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รักพวกพ้อง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รักถิ่นฐาน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รักความยุติธรรม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มีการรวมกลุ่มทาง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สังคมค่อนข้างเหนี่ยวแน่น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พ.ร.บ.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การศึกษาแห่งชาติ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ทำให้มีการศึกษาที่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การเดินทางไปศึกษาเล่าเรียนไม่สะดวก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สอดคล้องกับความต้องการของท้องถิ่น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ค่านิยม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การสื่อสารที่ไร้พรมแดนทำให้ประชาชน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มีโครงสร้างทางสังคมที่เข้มแข็ง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มีการรวมกลุ่มจัดตั้ง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โดยเฉพาะคนรุ่นใหม่ยึดติดอยู่กับวัตถุ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และการบริโภค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ที่ฟุ่มเฟือยแพร่กระจายเพิ่มมากขึ้น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ประชาชนมีค่านิยม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ชอบการศึกษาแสวงหาความรู้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มีการถ่ายโอนอำนาจให้แก่องค์กรปกครองส่วนท้องถิ่น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2.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สุขภาพอนามัย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คุณภาพชีวิตของประชาชนโดยรวมดี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ประชาชนบางกลุ่มมีพฤติกรรมในการดูแลสุขภาพ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สาธารณสุขมูลฐานอยู่ในระดับค่อนข้างดี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ไม่ดีพอ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ขาดการป้องกันตนเองจากโรคต่าง ๆ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มีสถานีอนามัยให้บริการ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2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โรงพยาบาลที่มีความพร้อมด้านวัตถุ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อุปกรณ์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มีการรณรงค์ป้องกันโรคติดต่อ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และโรคต่าง ๆ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อยู่ห่างไกล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มีอาสาสมัคที่มีความรู้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อาสาพัฒนา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การแพร่กระจายของโรคติดต่อ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โรคเอดส์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และโรค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ระบบสาธารณะสุขในชุมชน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อื่น ๆ และยาเสพติด</w:t>
            </w:r>
          </w:p>
        </w:tc>
      </w:tr>
    </w:tbl>
    <w:p w:rsidR="00C32EB3" w:rsidRDefault="00C32EB3" w:rsidP="0015220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4026" w:type="dxa"/>
        <w:tblInd w:w="816" w:type="dxa"/>
        <w:tblLook w:val="0000" w:firstRow="0" w:lastRow="0" w:firstColumn="0" w:lastColumn="0" w:noHBand="0" w:noVBand="0"/>
      </w:tblPr>
      <w:tblGrid>
        <w:gridCol w:w="4350"/>
        <w:gridCol w:w="4960"/>
        <w:gridCol w:w="4716"/>
      </w:tblGrid>
      <w:tr w:rsidR="00562CAD" w:rsidRPr="00E925EA" w:rsidTr="00562CAD">
        <w:trPr>
          <w:trHeight w:val="421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งบประมาณการส่งเสริมด้านสาธารณะสุขไม่เพียงพอ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มีการสนับสนุนและส่งเสริมด้านการออกกำลังกาย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ได้รับความร่วมมือ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การรักษาพยาบาลที่เกินขีด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ปัญหาสุขภาพของประชาชนไม่ได้รับการรักษาทันท่วงที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ความสามารถของ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จากโรงพยาบาลอำเภอ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สวัสดิการด้านการรักษาไม่เป็นธรรมเท่าที่ควร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สาธารณะสุขอำเภอ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มีสถานที่บริการด้านสาธารณะสุขไม่ทั่วถึง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ขาดเครื่องมืออุปกรณ์ที่ทันสมัย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และบุคลากรมีน้อย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3.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การพัฒนาชุมชน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สวัสดิการ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สังคม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กีฬา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และนันทนาการ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ท้องถิ่นให้การสนับสนุนด้านสวัสดิการแก่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ปัญหาขาดสถานที่ออกกำลังกาย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อุปกรณ์กีฬา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และผู้ด้อยโอกาส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ฯลฯ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แหล่งนันทนาการ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ท้องถิ่นในการส่งเสริมด้านการกีฬา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กับ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โรงเรียน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ปัญหาของชุมชน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ปัญหายาเสพติด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ปัญหาวัยรุ่น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หมู่บ้าน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ตำบล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ปัญหาความปลอดภัยในชีวิตและทรัพย์สิน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มีองค์กรชุมชนที่เข้มแข้ง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กรรมการหมู่บ้าน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กองทุนหมู่บ้าน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และกลุ่มสัจจะของหมู่บ้าน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องค์กรของชุมชนมีส่วนร่วมในการพัฒนาท้องถิ่น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องค์กรชุมชนใช้หลักประชาธิปไตย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E925EA" w:rsidTr="00562CAD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E925EA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562CAD" w:rsidRDefault="00562CAD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52203" w:rsidRDefault="00152203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52203" w:rsidRDefault="00152203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3891" w:type="dxa"/>
        <w:tblInd w:w="816" w:type="dxa"/>
        <w:tblLook w:val="0000" w:firstRow="0" w:lastRow="0" w:firstColumn="0" w:lastColumn="0" w:noHBand="0" w:noVBand="0"/>
      </w:tblPr>
      <w:tblGrid>
        <w:gridCol w:w="4280"/>
        <w:gridCol w:w="4971"/>
        <w:gridCol w:w="4640"/>
      </w:tblGrid>
      <w:tr w:rsidR="00562CAD" w:rsidRPr="003832E9" w:rsidTr="00562CAD">
        <w:trPr>
          <w:trHeight w:val="42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และผู้ด้อยโอกาส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ไม่ถูกทอดทิ้งมีการดูแลจาก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ผู้ด้อยโอกาส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ไม่สามารถดูแล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ท้องถิ่นอย่างทั่วถึง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สวัสดิการของตนได้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ท้องถิ่นให้ความสำคัญด้านกีฬา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แก่โรงเรียน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ขาดงบประมาณในการก่อสร้างสนามกีฬาและแหล่ง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หมู่บ้าน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นันทนาการของหมู่บ้าน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562CAD" w:rsidRPr="003832E9" w:rsidTr="00562CAD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CAD" w:rsidRPr="003832E9" w:rsidRDefault="00562CAD" w:rsidP="00562C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62CAD" w:rsidRDefault="00562CAD" w:rsidP="00562C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3650" w:type="dxa"/>
        <w:tblInd w:w="981" w:type="dxa"/>
        <w:tblLook w:val="0000" w:firstRow="0" w:lastRow="0" w:firstColumn="0" w:lastColumn="0" w:noHBand="0" w:noVBand="0"/>
      </w:tblPr>
      <w:tblGrid>
        <w:gridCol w:w="4233"/>
        <w:gridCol w:w="4827"/>
        <w:gridCol w:w="4590"/>
      </w:tblGrid>
      <w:tr w:rsidR="00CD1A2B" w:rsidRPr="00CD1A2B" w:rsidTr="00CD1A2B">
        <w:trPr>
          <w:trHeight w:val="354"/>
        </w:trPr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สาขาการพัฒนาด้านโครงสร้างพื้นฐาน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การคมนาคม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ถนนหนทาง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ถนนไม่มีสภาพที่ดีพอ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ท้องถิ่นให้ความสำคัญกับด้านโครงสร้างพื้นฐาน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ถนนเป็นดิน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หินคลุก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เป็นหลุมเป็นบ่อ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การคมนาคมไม่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มีแหล่งน้ำที่สร้างขึ้นไว้ใช้ในทางการเกษตร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สะดวกเท่าที่ควร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มีระบบประปาไว้ใช้เพื่อการอุปโภค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บริโภค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เส้นทางการคมนาคมไม่ทั่วถึง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มีไฟฟ้าทั่วถึง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ในการอำนวยความสะดวกต่อการ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ไฟฟ้าสาธารณะ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โทรศัพท์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ยังไม่ทั่วถึงตามความ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ดำรงชีวิต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ต้องการของประชาชน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ระบบประปายังไม่ทั่วถึงครอบคลุมทั้งตำบล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ขาดน้ำในการทำการเกษตรในฤดูร้อน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ข้าราชการการเมืองท้องถิ่นให้ความสำคัญกับด้าน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สภาพพื้นที่เป็นที่ราบลุ่มบางส่วน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ทำให้เกิดน้ำท่วม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และน้ำขัง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เวลาฝนตก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ทำให้ถนนเป็นหลุมเป็นบ่อ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งบประมาณในการพัฒนาส่วนใหญ่ให้ความสำคัญกับ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ถูกน้ำกัดเซาะ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ขาดงบประมาณในการก่อสร้างถนนคอนกรีตให้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เพียงพอกับความต้องการของประชาชน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ขาดงบประมาณในการพัฒนาระบบประปา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ไม่เพียงพอ</w:t>
            </w:r>
          </w:p>
        </w:tc>
      </w:tr>
      <w:tr w:rsidR="00CD1A2B" w:rsidRPr="00CD1A2B" w:rsidTr="00CD1A2B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A2B" w:rsidRPr="00CD1A2B" w:rsidRDefault="00CD1A2B" w:rsidP="00CD1A2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A2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562CAD" w:rsidRPr="00562CAD" w:rsidRDefault="00562CAD" w:rsidP="00562CA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  <w:sectPr w:rsidR="00562CAD" w:rsidRPr="00562CAD" w:rsidSect="00562CAD">
          <w:pgSz w:w="16838" w:h="11906" w:orient="landscape"/>
          <w:pgMar w:top="1276" w:right="1701" w:bottom="1701" w:left="1134" w:header="709" w:footer="709" w:gutter="0"/>
          <w:cols w:space="708"/>
          <w:docGrid w:linePitch="360"/>
        </w:sectPr>
      </w:pPr>
    </w:p>
    <w:p w:rsidR="00A129B9" w:rsidRPr="009574A7" w:rsidRDefault="00422AF2" w:rsidP="00E60B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</w:t>
      </w:r>
      <w:r w:rsidR="0090734C">
        <w:rPr>
          <w:rFonts w:ascii="TH SarabunPSK" w:hAnsi="TH SarabunPSK" w:cs="TH SarabunPSK" w:hint="cs"/>
          <w:b/>
          <w:bCs/>
          <w:sz w:val="40"/>
          <w:szCs w:val="40"/>
          <w:cs/>
        </w:rPr>
        <w:t>3</w:t>
      </w:r>
    </w:p>
    <w:p w:rsidR="00A129B9" w:rsidRPr="009574A7" w:rsidRDefault="0090734C" w:rsidP="00FE25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การนำแผนพัฒนาท้องถิ่น</w:t>
      </w:r>
      <w:r w:rsidR="00A129B9" w:rsidRPr="009574A7">
        <w:rPr>
          <w:rFonts w:ascii="TH SarabunPSK" w:hAnsi="TH SarabunPSK" w:cs="TH SarabunPSK"/>
          <w:b/>
          <w:bCs/>
          <w:sz w:val="40"/>
          <w:szCs w:val="40"/>
          <w:cs/>
        </w:rPr>
        <w:t>ไปสู่การปฏิบัติ</w:t>
      </w:r>
    </w:p>
    <w:p w:rsidR="00A129B9" w:rsidRPr="009574A7" w:rsidRDefault="00422AF2" w:rsidP="00422AF2">
      <w:pPr>
        <w:pStyle w:val="a3"/>
        <w:spacing w:after="120" w:line="240" w:lineRule="auto"/>
        <w:ind w:left="567"/>
        <w:contextualSpacing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 </w:t>
      </w:r>
      <w:r w:rsidR="00A129B9" w:rsidRPr="009574A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ยุทธศาสตร์การพัฒนาและแผนงาน</w:t>
      </w:r>
    </w:p>
    <w:tbl>
      <w:tblPr>
        <w:tblStyle w:val="a4"/>
        <w:tblW w:w="15452" w:type="dxa"/>
        <w:tblInd w:w="-318" w:type="dxa"/>
        <w:tblLook w:val="04A0" w:firstRow="1" w:lastRow="0" w:firstColumn="1" w:lastColumn="0" w:noHBand="0" w:noVBand="1"/>
      </w:tblPr>
      <w:tblGrid>
        <w:gridCol w:w="730"/>
        <w:gridCol w:w="5854"/>
        <w:gridCol w:w="2230"/>
        <w:gridCol w:w="3578"/>
        <w:gridCol w:w="1554"/>
        <w:gridCol w:w="1506"/>
      </w:tblGrid>
      <w:tr w:rsidR="00A129B9" w:rsidRPr="009574A7" w:rsidTr="00A939D7">
        <w:tc>
          <w:tcPr>
            <w:tcW w:w="730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5854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30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3578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4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</w:p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506" w:type="dxa"/>
            <w:vAlign w:val="center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</w:p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สนับสนุน</w:t>
            </w:r>
          </w:p>
        </w:tc>
      </w:tr>
      <w:tr w:rsidR="00A129B9" w:rsidRPr="009574A7" w:rsidTr="008A2C2A">
        <w:trPr>
          <w:trHeight w:val="469"/>
        </w:trPr>
        <w:tc>
          <w:tcPr>
            <w:tcW w:w="730" w:type="dxa"/>
          </w:tcPr>
          <w:p w:rsidR="00A129B9" w:rsidRPr="009574A7" w:rsidRDefault="00D53020" w:rsidP="00422AF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5854" w:type="dxa"/>
          </w:tcPr>
          <w:p w:rsidR="00A129B9" w:rsidRPr="009574A7" w:rsidRDefault="00422AF2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</w:t>
            </w:r>
            <w:r w:rsidR="00A129B9" w:rsidRPr="009574A7">
              <w:rPr>
                <w:rFonts w:ascii="TH SarabunPSK" w:hAnsi="TH SarabunPSK" w:cs="TH SarabunPSK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30" w:type="dxa"/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  <w:cs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</w:tcPr>
          <w:p w:rsidR="00D53020" w:rsidRDefault="00D53020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เคหะและชุมชน</w:t>
            </w:r>
          </w:p>
          <w:p w:rsidR="00A129B9" w:rsidRPr="009574A7" w:rsidRDefault="00422AF2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54" w:type="dxa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1506" w:type="dxa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</w:tr>
      <w:tr w:rsidR="00D53020" w:rsidRPr="009574A7" w:rsidTr="009D547F">
        <w:trPr>
          <w:trHeight w:val="643"/>
        </w:trPr>
        <w:tc>
          <w:tcPr>
            <w:tcW w:w="730" w:type="dxa"/>
          </w:tcPr>
          <w:p w:rsidR="00D53020" w:rsidRPr="009574A7" w:rsidRDefault="00D53020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5854" w:type="dxa"/>
          </w:tcPr>
          <w:p w:rsidR="00D53020" w:rsidRPr="009574A7" w:rsidRDefault="00D53020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</w:t>
            </w:r>
            <w:r w:rsidRPr="009574A7">
              <w:rPr>
                <w:rFonts w:ascii="TH SarabunPSK" w:hAnsi="TH SarabunPSK" w:cs="TH SarabunPSK"/>
                <w:sz w:val="28"/>
                <w:cs/>
              </w:rPr>
              <w:t>ด้านเศรษฐกิจ</w:t>
            </w:r>
          </w:p>
        </w:tc>
        <w:tc>
          <w:tcPr>
            <w:tcW w:w="2230" w:type="dxa"/>
          </w:tcPr>
          <w:p w:rsidR="00D53020" w:rsidRPr="009574A7" w:rsidRDefault="00D53020" w:rsidP="004B7832">
            <w:pPr>
              <w:rPr>
                <w:rFonts w:ascii="TH SarabunPSK" w:hAnsi="TH SarabunPSK" w:cs="TH SarabunPSK"/>
                <w:sz w:val="28"/>
                <w:cs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เศรษฐกิจ</w:t>
            </w:r>
          </w:p>
        </w:tc>
        <w:tc>
          <w:tcPr>
            <w:tcW w:w="3578" w:type="dxa"/>
          </w:tcPr>
          <w:p w:rsidR="00D53020" w:rsidRPr="009574A7" w:rsidRDefault="00D53020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9574A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1554" w:type="dxa"/>
          </w:tcPr>
          <w:p w:rsidR="00D53020" w:rsidRPr="009574A7" w:rsidRDefault="00D53020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:rsidR="00D53020" w:rsidRPr="009574A7" w:rsidRDefault="00D53020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D53020" w:rsidRPr="009574A7" w:rsidRDefault="00D53020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D53020" w:rsidRPr="009574A7" w:rsidTr="009D547F">
        <w:trPr>
          <w:trHeight w:val="643"/>
        </w:trPr>
        <w:tc>
          <w:tcPr>
            <w:tcW w:w="730" w:type="dxa"/>
          </w:tcPr>
          <w:p w:rsidR="00D53020" w:rsidRPr="009574A7" w:rsidRDefault="00D53020" w:rsidP="004B78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5854" w:type="dxa"/>
          </w:tcPr>
          <w:p w:rsidR="00D53020" w:rsidRPr="009574A7" w:rsidRDefault="00D53020" w:rsidP="004B783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2230" w:type="dxa"/>
          </w:tcPr>
          <w:p w:rsidR="00D53020" w:rsidRPr="009574A7" w:rsidRDefault="004811B4" w:rsidP="004B783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</w:tcPr>
          <w:p w:rsidR="00D53020" w:rsidRDefault="004811B4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สังคมสงเคราะห์</w:t>
            </w:r>
          </w:p>
          <w:p w:rsidR="004811B4" w:rsidRDefault="004811B4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สร้างความเข้มแข็งของชุมชน</w:t>
            </w:r>
          </w:p>
          <w:p w:rsidR="004811B4" w:rsidRPr="009574A7" w:rsidRDefault="004811B4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554" w:type="dxa"/>
          </w:tcPr>
          <w:p w:rsidR="00D53020" w:rsidRPr="009574A7" w:rsidRDefault="004811B4" w:rsidP="004B78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:rsidR="004811B4" w:rsidRPr="009574A7" w:rsidRDefault="004811B4" w:rsidP="004811B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D53020" w:rsidRPr="009574A7" w:rsidRDefault="004811B4" w:rsidP="004811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A129B9" w:rsidRPr="009574A7" w:rsidTr="00A939D7">
        <w:tc>
          <w:tcPr>
            <w:tcW w:w="730" w:type="dxa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4.</w:t>
            </w:r>
          </w:p>
        </w:tc>
        <w:tc>
          <w:tcPr>
            <w:tcW w:w="5854" w:type="dxa"/>
          </w:tcPr>
          <w:p w:rsidR="00A129B9" w:rsidRPr="009574A7" w:rsidRDefault="00D53020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2230" w:type="dxa"/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:rsidR="00A129B9" w:rsidRDefault="004811B4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การศึกษา</w:t>
            </w:r>
          </w:p>
          <w:p w:rsidR="004811B4" w:rsidRPr="009574A7" w:rsidRDefault="004811B4" w:rsidP="004B783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การศาสนา วัฒนธรรมและนันทนาการ</w:t>
            </w:r>
          </w:p>
        </w:tc>
        <w:tc>
          <w:tcPr>
            <w:tcW w:w="1554" w:type="dxa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A129B9" w:rsidRPr="009574A7" w:rsidTr="00A939D7">
        <w:tc>
          <w:tcPr>
            <w:tcW w:w="730" w:type="dxa"/>
            <w:vMerge w:val="restart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5.</w:t>
            </w:r>
          </w:p>
        </w:tc>
        <w:tc>
          <w:tcPr>
            <w:tcW w:w="5854" w:type="dxa"/>
            <w:vMerge w:val="restart"/>
          </w:tcPr>
          <w:p w:rsidR="00A129B9" w:rsidRPr="009574A7" w:rsidRDefault="00D53020" w:rsidP="004B78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2230" w:type="dxa"/>
            <w:vMerge w:val="restart"/>
            <w:tcBorders>
              <w:right w:val="single" w:sz="4" w:space="0" w:color="auto"/>
            </w:tcBorders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9B9" w:rsidRPr="009574A7" w:rsidRDefault="004811B4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</w:tcBorders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  <w:vMerge w:val="restart"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A129B9" w:rsidRPr="009574A7" w:rsidTr="00A939D7">
        <w:tc>
          <w:tcPr>
            <w:tcW w:w="730" w:type="dxa"/>
            <w:vMerge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854" w:type="dxa"/>
            <w:vMerge/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30" w:type="dxa"/>
            <w:vMerge/>
            <w:tcBorders>
              <w:right w:val="single" w:sz="4" w:space="0" w:color="auto"/>
            </w:tcBorders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9B9" w:rsidRPr="009574A7" w:rsidRDefault="00A129B9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</w:tcBorders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06" w:type="dxa"/>
            <w:vMerge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129B9" w:rsidRPr="009574A7" w:rsidTr="00A939D7">
        <w:tc>
          <w:tcPr>
            <w:tcW w:w="730" w:type="dxa"/>
            <w:vMerge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854" w:type="dxa"/>
            <w:vMerge/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30" w:type="dxa"/>
            <w:vMerge/>
            <w:tcBorders>
              <w:right w:val="single" w:sz="4" w:space="0" w:color="auto"/>
            </w:tcBorders>
          </w:tcPr>
          <w:p w:rsidR="00A129B9" w:rsidRPr="009574A7" w:rsidRDefault="00A129B9" w:rsidP="004B78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B9" w:rsidRPr="009574A7" w:rsidRDefault="00A129B9" w:rsidP="004B7832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</w:tcBorders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06" w:type="dxa"/>
            <w:vMerge/>
          </w:tcPr>
          <w:p w:rsidR="00A129B9" w:rsidRPr="009574A7" w:rsidRDefault="00A129B9" w:rsidP="004B78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60ED4" w:rsidRPr="009574A7" w:rsidTr="00D158AB">
        <w:tc>
          <w:tcPr>
            <w:tcW w:w="730" w:type="dxa"/>
          </w:tcPr>
          <w:p w:rsidR="00A60ED4" w:rsidRPr="009574A7" w:rsidRDefault="00A60ED4" w:rsidP="009178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6.</w:t>
            </w:r>
          </w:p>
        </w:tc>
        <w:tc>
          <w:tcPr>
            <w:tcW w:w="5854" w:type="dxa"/>
          </w:tcPr>
          <w:p w:rsidR="00A60ED4" w:rsidRPr="009574A7" w:rsidRDefault="004811B4" w:rsidP="004811B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</w:t>
            </w:r>
            <w:r w:rsidR="00A60ED4" w:rsidRPr="009574A7">
              <w:rPr>
                <w:rFonts w:ascii="TH SarabunPSK" w:hAnsi="TH SarabunPSK" w:cs="TH SarabunPSK"/>
                <w:sz w:val="28"/>
                <w:cs/>
              </w:rPr>
              <w:t>ด้านการ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เมืองการบริหาร</w:t>
            </w: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:rsidR="00A60ED4" w:rsidRPr="009574A7" w:rsidRDefault="004811B4" w:rsidP="009178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ED4" w:rsidRPr="009574A7" w:rsidRDefault="004811B4" w:rsidP="009178A6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A60ED4" w:rsidRPr="009574A7" w:rsidRDefault="00A60ED4" w:rsidP="009178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:rsidR="00A60ED4" w:rsidRPr="009574A7" w:rsidRDefault="00A60ED4" w:rsidP="009178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A60ED4" w:rsidRPr="009574A7" w:rsidRDefault="00A60ED4" w:rsidP="009178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4811B4" w:rsidRPr="009574A7" w:rsidTr="00D158AB">
        <w:tc>
          <w:tcPr>
            <w:tcW w:w="730" w:type="dxa"/>
          </w:tcPr>
          <w:p w:rsidR="004811B4" w:rsidRPr="009574A7" w:rsidRDefault="004811B4" w:rsidP="009178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7.</w:t>
            </w:r>
          </w:p>
        </w:tc>
        <w:tc>
          <w:tcPr>
            <w:tcW w:w="5854" w:type="dxa"/>
          </w:tcPr>
          <w:p w:rsidR="004811B4" w:rsidRPr="009574A7" w:rsidRDefault="004811B4" w:rsidP="004811B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:rsidR="004811B4" w:rsidRDefault="004811B4" w:rsidP="009178A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บริหารงานทั่วไป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11B4" w:rsidRDefault="004811B4" w:rsidP="009178A6">
            <w:pPr>
              <w:pStyle w:val="a5"/>
              <w:jc w:val="left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การศาสนา วัฒนธรรมและนันทนาการ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4811B4" w:rsidRPr="009574A7" w:rsidRDefault="004811B4" w:rsidP="009178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1506" w:type="dxa"/>
          </w:tcPr>
          <w:p w:rsidR="004811B4" w:rsidRPr="009574A7" w:rsidRDefault="004811B4" w:rsidP="004811B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  <w:p w:rsidR="004811B4" w:rsidRPr="009574A7" w:rsidRDefault="004811B4" w:rsidP="004811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574A7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A60ED4" w:rsidRPr="009574A7" w:rsidTr="00A939D7">
        <w:tc>
          <w:tcPr>
            <w:tcW w:w="730" w:type="dxa"/>
          </w:tcPr>
          <w:p w:rsidR="00A60ED4" w:rsidRPr="009574A7" w:rsidRDefault="00A60ED4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854" w:type="dxa"/>
          </w:tcPr>
          <w:p w:rsidR="00A60ED4" w:rsidRPr="009574A7" w:rsidRDefault="00395216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7 </w:t>
            </w:r>
            <w:r w:rsidR="00A60ED4"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ยุทธศาสตร์</w:t>
            </w:r>
          </w:p>
        </w:tc>
        <w:tc>
          <w:tcPr>
            <w:tcW w:w="2230" w:type="dxa"/>
          </w:tcPr>
          <w:p w:rsidR="00A60ED4" w:rsidRPr="009574A7" w:rsidRDefault="00395216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="00A60ED4"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ด้าน</w:t>
            </w:r>
          </w:p>
        </w:tc>
        <w:tc>
          <w:tcPr>
            <w:tcW w:w="3578" w:type="dxa"/>
          </w:tcPr>
          <w:p w:rsidR="00A60ED4" w:rsidRPr="009574A7" w:rsidRDefault="00395216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 w:rsidR="00A60ED4"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แผนงาน</w:t>
            </w:r>
          </w:p>
        </w:tc>
        <w:tc>
          <w:tcPr>
            <w:tcW w:w="1554" w:type="dxa"/>
          </w:tcPr>
          <w:p w:rsidR="00A60ED4" w:rsidRPr="009574A7" w:rsidRDefault="00A60ED4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3 สำนัก/กอง</w:t>
            </w:r>
          </w:p>
        </w:tc>
        <w:tc>
          <w:tcPr>
            <w:tcW w:w="1506" w:type="dxa"/>
          </w:tcPr>
          <w:p w:rsidR="00A60ED4" w:rsidRPr="009574A7" w:rsidRDefault="00A60ED4" w:rsidP="007109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74A7">
              <w:rPr>
                <w:rFonts w:ascii="TH SarabunPSK" w:hAnsi="TH SarabunPSK" w:cs="TH SarabunPSK"/>
                <w:b/>
                <w:bCs/>
                <w:sz w:val="28"/>
                <w:cs/>
              </w:rPr>
              <w:t>3 สำนัก/กอง</w:t>
            </w:r>
          </w:p>
        </w:tc>
      </w:tr>
    </w:tbl>
    <w:p w:rsidR="008A2C2A" w:rsidRDefault="008A2C2A" w:rsidP="008A2C2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  <w:sectPr w:rsidR="008A2C2A" w:rsidSect="00152203">
          <w:pgSz w:w="16838" w:h="11906" w:orient="landscape"/>
          <w:pgMar w:top="1276" w:right="1701" w:bottom="1701" w:left="1134" w:header="709" w:footer="709" w:gutter="0"/>
          <w:pgNumType w:start="68"/>
          <w:cols w:space="708"/>
          <w:docGrid w:linePitch="360"/>
        </w:sectPr>
      </w:pPr>
    </w:p>
    <w:p w:rsidR="00AA50DF" w:rsidRPr="009574A7" w:rsidRDefault="00AA50DF" w:rsidP="00462906">
      <w:pPr>
        <w:rPr>
          <w:rFonts w:ascii="TH SarabunPSK" w:hAnsi="TH SarabunPSK" w:cs="TH SarabunPSK"/>
          <w:b/>
          <w:bCs/>
          <w:sz w:val="36"/>
          <w:szCs w:val="36"/>
        </w:rPr>
      </w:pPr>
    </w:p>
    <w:sectPr w:rsidR="00AA50DF" w:rsidRPr="009574A7" w:rsidSect="009C6906">
      <w:pgSz w:w="11906" w:h="16838"/>
      <w:pgMar w:top="1134" w:right="1276" w:bottom="1701" w:left="1701" w:header="709" w:footer="709" w:gutter="0"/>
      <w:pgNumType w:start="1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E8A" w:rsidRDefault="001B0E8A" w:rsidP="00F3076A">
      <w:pPr>
        <w:spacing w:after="0" w:line="240" w:lineRule="auto"/>
      </w:pPr>
      <w:r>
        <w:separator/>
      </w:r>
    </w:p>
  </w:endnote>
  <w:endnote w:type="continuationSeparator" w:id="0">
    <w:p w:rsidR="001B0E8A" w:rsidRDefault="001B0E8A" w:rsidP="00F3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E8A" w:rsidRDefault="001B0E8A" w:rsidP="00F3076A">
      <w:pPr>
        <w:spacing w:after="0" w:line="240" w:lineRule="auto"/>
      </w:pPr>
      <w:r>
        <w:separator/>
      </w:r>
    </w:p>
  </w:footnote>
  <w:footnote w:type="continuationSeparator" w:id="0">
    <w:p w:rsidR="001B0E8A" w:rsidRDefault="001B0E8A" w:rsidP="00F30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81220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462906" w:rsidRPr="00152203" w:rsidRDefault="00462906">
        <w:pPr>
          <w:pStyle w:val="a9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5220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5220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5220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957D4" w:rsidRPr="00C957D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197</w:t>
        </w:r>
        <w:r w:rsidRPr="0015220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462906" w:rsidRDefault="0046290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1121"/>
      <w:docPartObj>
        <w:docPartGallery w:val="Page Numbers (Top of Page)"/>
        <w:docPartUnique/>
      </w:docPartObj>
    </w:sdtPr>
    <w:sdtEndPr/>
    <w:sdtContent>
      <w:p w:rsidR="00462906" w:rsidRDefault="0046290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52203">
          <w:rPr>
            <w:noProof/>
            <w:cs/>
            <w:lang w:val="th-TH"/>
          </w:rPr>
          <w:t>๑</w:t>
        </w:r>
        <w:r>
          <w:fldChar w:fldCharType="end"/>
        </w:r>
      </w:p>
    </w:sdtContent>
  </w:sdt>
  <w:p w:rsidR="00462906" w:rsidRDefault="004629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1474"/>
    <w:multiLevelType w:val="hybridMultilevel"/>
    <w:tmpl w:val="ED603E9E"/>
    <w:lvl w:ilvl="0" w:tplc="FFD2D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94829"/>
    <w:multiLevelType w:val="hybridMultilevel"/>
    <w:tmpl w:val="195C456C"/>
    <w:lvl w:ilvl="0" w:tplc="827E81C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58E3BC7"/>
    <w:multiLevelType w:val="multilevel"/>
    <w:tmpl w:val="CB2ABC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433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614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759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940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085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26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4117" w:hanging="1800"/>
      </w:pPr>
      <w:rPr>
        <w:rFonts w:hint="default"/>
        <w:b w:val="0"/>
      </w:rPr>
    </w:lvl>
  </w:abstractNum>
  <w:abstractNum w:abstractNumId="3">
    <w:nsid w:val="099A00C3"/>
    <w:multiLevelType w:val="hybridMultilevel"/>
    <w:tmpl w:val="777AE282"/>
    <w:lvl w:ilvl="0" w:tplc="B1BABA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15104B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1305A"/>
    <w:multiLevelType w:val="multilevel"/>
    <w:tmpl w:val="1282825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thaiNumbers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5">
    <w:nsid w:val="0C262CFA"/>
    <w:multiLevelType w:val="hybridMultilevel"/>
    <w:tmpl w:val="635E9242"/>
    <w:lvl w:ilvl="0" w:tplc="20DA8C6A">
      <w:start w:val="1"/>
      <w:numFmt w:val="thaiNumbers"/>
      <w:lvlText w:val="%1."/>
      <w:lvlJc w:val="left"/>
      <w:pPr>
        <w:ind w:left="3113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0C29314B"/>
    <w:multiLevelType w:val="hybridMultilevel"/>
    <w:tmpl w:val="84A05DCE"/>
    <w:lvl w:ilvl="0" w:tplc="67A803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4C4229"/>
    <w:multiLevelType w:val="multilevel"/>
    <w:tmpl w:val="F36C0E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>
    <w:nsid w:val="0EC53C62"/>
    <w:multiLevelType w:val="hybridMultilevel"/>
    <w:tmpl w:val="74FC6A84"/>
    <w:lvl w:ilvl="0" w:tplc="BC96575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F73703A"/>
    <w:multiLevelType w:val="hybridMultilevel"/>
    <w:tmpl w:val="6D665C8C"/>
    <w:lvl w:ilvl="0" w:tplc="314CA22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09C53AE"/>
    <w:multiLevelType w:val="multilevel"/>
    <w:tmpl w:val="EE6AE6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  <w:b/>
      </w:rPr>
    </w:lvl>
  </w:abstractNum>
  <w:abstractNum w:abstractNumId="11">
    <w:nsid w:val="116A37ED"/>
    <w:multiLevelType w:val="hybridMultilevel"/>
    <w:tmpl w:val="9B488C88"/>
    <w:lvl w:ilvl="0" w:tplc="866AF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5551F0"/>
    <w:multiLevelType w:val="multilevel"/>
    <w:tmpl w:val="7D94F5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4F22A30"/>
    <w:multiLevelType w:val="multilevel"/>
    <w:tmpl w:val="D4A0A68C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thaiNumbers"/>
      <w:isLgl/>
      <w:lvlText w:val="%1.%2.%3"/>
      <w:lvlJc w:val="left"/>
      <w:pPr>
        <w:ind w:left="24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200" w:hanging="1800"/>
      </w:pPr>
      <w:rPr>
        <w:rFonts w:hint="default"/>
        <w:b w:val="0"/>
      </w:rPr>
    </w:lvl>
  </w:abstractNum>
  <w:abstractNum w:abstractNumId="14">
    <w:nsid w:val="159A5E27"/>
    <w:multiLevelType w:val="multilevel"/>
    <w:tmpl w:val="08A879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15">
    <w:nsid w:val="16951A13"/>
    <w:multiLevelType w:val="hybridMultilevel"/>
    <w:tmpl w:val="F934D472"/>
    <w:lvl w:ilvl="0" w:tplc="F21815A6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177E6457"/>
    <w:multiLevelType w:val="hybridMultilevel"/>
    <w:tmpl w:val="5E12511A"/>
    <w:lvl w:ilvl="0" w:tplc="9A5C2D46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C7F5CE9"/>
    <w:multiLevelType w:val="hybridMultilevel"/>
    <w:tmpl w:val="3CCE35B6"/>
    <w:lvl w:ilvl="0" w:tplc="E92E0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8B25E5"/>
    <w:multiLevelType w:val="hybridMultilevel"/>
    <w:tmpl w:val="0E5C5A4A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D8C356D"/>
    <w:multiLevelType w:val="hybridMultilevel"/>
    <w:tmpl w:val="B302F5E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FF95CD1"/>
    <w:multiLevelType w:val="hybridMultilevel"/>
    <w:tmpl w:val="3DDED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EC7BB2"/>
    <w:multiLevelType w:val="hybridMultilevel"/>
    <w:tmpl w:val="94DAD3CE"/>
    <w:lvl w:ilvl="0" w:tplc="C592EDC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271A3F19"/>
    <w:multiLevelType w:val="multilevel"/>
    <w:tmpl w:val="5CF6AE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lang w:bidi="th-TH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3">
    <w:nsid w:val="28410467"/>
    <w:multiLevelType w:val="hybridMultilevel"/>
    <w:tmpl w:val="214E1996"/>
    <w:lvl w:ilvl="0" w:tplc="D9CA9F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DD8136E">
      <w:numFmt w:val="none"/>
      <w:lvlText w:val=""/>
      <w:lvlJc w:val="left"/>
      <w:pPr>
        <w:tabs>
          <w:tab w:val="num" w:pos="360"/>
        </w:tabs>
      </w:pPr>
    </w:lvl>
    <w:lvl w:ilvl="2" w:tplc="BD062FB4">
      <w:numFmt w:val="none"/>
      <w:lvlText w:val=""/>
      <w:lvlJc w:val="left"/>
      <w:pPr>
        <w:tabs>
          <w:tab w:val="num" w:pos="360"/>
        </w:tabs>
      </w:pPr>
    </w:lvl>
    <w:lvl w:ilvl="3" w:tplc="8C528786">
      <w:numFmt w:val="none"/>
      <w:lvlText w:val=""/>
      <w:lvlJc w:val="left"/>
      <w:pPr>
        <w:tabs>
          <w:tab w:val="num" w:pos="360"/>
        </w:tabs>
      </w:pPr>
    </w:lvl>
    <w:lvl w:ilvl="4" w:tplc="B3CA0412">
      <w:numFmt w:val="none"/>
      <w:lvlText w:val=""/>
      <w:lvlJc w:val="left"/>
      <w:pPr>
        <w:tabs>
          <w:tab w:val="num" w:pos="360"/>
        </w:tabs>
      </w:pPr>
    </w:lvl>
    <w:lvl w:ilvl="5" w:tplc="99B64D08">
      <w:numFmt w:val="none"/>
      <w:lvlText w:val=""/>
      <w:lvlJc w:val="left"/>
      <w:pPr>
        <w:tabs>
          <w:tab w:val="num" w:pos="360"/>
        </w:tabs>
      </w:pPr>
    </w:lvl>
    <w:lvl w:ilvl="6" w:tplc="A7F620F6">
      <w:numFmt w:val="none"/>
      <w:lvlText w:val=""/>
      <w:lvlJc w:val="left"/>
      <w:pPr>
        <w:tabs>
          <w:tab w:val="num" w:pos="360"/>
        </w:tabs>
      </w:pPr>
    </w:lvl>
    <w:lvl w:ilvl="7" w:tplc="FD1E1772">
      <w:numFmt w:val="none"/>
      <w:lvlText w:val=""/>
      <w:lvlJc w:val="left"/>
      <w:pPr>
        <w:tabs>
          <w:tab w:val="num" w:pos="360"/>
        </w:tabs>
      </w:pPr>
    </w:lvl>
    <w:lvl w:ilvl="8" w:tplc="E3BA0A68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287C5DEB"/>
    <w:multiLevelType w:val="hybridMultilevel"/>
    <w:tmpl w:val="6C50B0D2"/>
    <w:lvl w:ilvl="0" w:tplc="8F9253D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2AC50A23"/>
    <w:multiLevelType w:val="hybridMultilevel"/>
    <w:tmpl w:val="F49EF836"/>
    <w:lvl w:ilvl="0" w:tplc="252E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867BAD"/>
    <w:multiLevelType w:val="multilevel"/>
    <w:tmpl w:val="0DA841C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7">
    <w:nsid w:val="2D7E704C"/>
    <w:multiLevelType w:val="multilevel"/>
    <w:tmpl w:val="51DCED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</w:rPr>
    </w:lvl>
  </w:abstractNum>
  <w:abstractNum w:abstractNumId="28">
    <w:nsid w:val="3133232A"/>
    <w:multiLevelType w:val="hybridMultilevel"/>
    <w:tmpl w:val="EF3683B4"/>
    <w:lvl w:ilvl="0" w:tplc="9468C67A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314905B5"/>
    <w:multiLevelType w:val="hybridMultilevel"/>
    <w:tmpl w:val="D27438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1AA0FB7"/>
    <w:multiLevelType w:val="hybridMultilevel"/>
    <w:tmpl w:val="C7A8EEDA"/>
    <w:lvl w:ilvl="0" w:tplc="7B247B2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32AC279F"/>
    <w:multiLevelType w:val="hybridMultilevel"/>
    <w:tmpl w:val="DCC4D8CE"/>
    <w:lvl w:ilvl="0" w:tplc="04090019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33D94FF9"/>
    <w:multiLevelType w:val="multilevel"/>
    <w:tmpl w:val="8E6C5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3">
    <w:nsid w:val="34845875"/>
    <w:multiLevelType w:val="hybridMultilevel"/>
    <w:tmpl w:val="FC5605E0"/>
    <w:lvl w:ilvl="0" w:tplc="14B00708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37881DA8"/>
    <w:multiLevelType w:val="multilevel"/>
    <w:tmpl w:val="050AC6CC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35">
    <w:nsid w:val="38E67E24"/>
    <w:multiLevelType w:val="hybridMultilevel"/>
    <w:tmpl w:val="69BE2AB4"/>
    <w:lvl w:ilvl="0" w:tplc="04090009">
      <w:start w:val="1"/>
      <w:numFmt w:val="bullet"/>
      <w:lvlText w:val=""/>
      <w:lvlJc w:val="left"/>
      <w:pPr>
        <w:ind w:left="21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6">
    <w:nsid w:val="3B212528"/>
    <w:multiLevelType w:val="multilevel"/>
    <w:tmpl w:val="4D5427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abstractNum w:abstractNumId="37">
    <w:nsid w:val="3B834057"/>
    <w:multiLevelType w:val="hybridMultilevel"/>
    <w:tmpl w:val="DF960A3E"/>
    <w:lvl w:ilvl="0" w:tplc="04090019">
      <w:start w:val="1"/>
      <w:numFmt w:val="thaiNumbers"/>
      <w:lvlText w:val="%1."/>
      <w:lvlJc w:val="left"/>
      <w:pPr>
        <w:ind w:left="2393" w:hanging="97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3C6C3CA6"/>
    <w:multiLevelType w:val="multilevel"/>
    <w:tmpl w:val="7B4C9B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9">
    <w:nsid w:val="3E353ADD"/>
    <w:multiLevelType w:val="hybridMultilevel"/>
    <w:tmpl w:val="7938D8EC"/>
    <w:lvl w:ilvl="0" w:tplc="76483CC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3E4112A9"/>
    <w:multiLevelType w:val="hybridMultilevel"/>
    <w:tmpl w:val="D49278AC"/>
    <w:lvl w:ilvl="0" w:tplc="412A7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5A1920"/>
    <w:multiLevelType w:val="hybridMultilevel"/>
    <w:tmpl w:val="CF0ED280"/>
    <w:lvl w:ilvl="0" w:tplc="60A4FC9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2">
    <w:nsid w:val="449D6E2A"/>
    <w:multiLevelType w:val="hybridMultilevel"/>
    <w:tmpl w:val="4CF4C3A6"/>
    <w:lvl w:ilvl="0" w:tplc="4ED60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61675BC"/>
    <w:multiLevelType w:val="multilevel"/>
    <w:tmpl w:val="E306D8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6" w:hanging="720"/>
      </w:pPr>
      <w:rPr>
        <w:rFonts w:hint="default"/>
      </w:rPr>
    </w:lvl>
  </w:abstractNum>
  <w:abstractNum w:abstractNumId="44">
    <w:nsid w:val="47216DFB"/>
    <w:multiLevelType w:val="hybridMultilevel"/>
    <w:tmpl w:val="7666C6E2"/>
    <w:lvl w:ilvl="0" w:tplc="473655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2904D4F8">
      <w:numFmt w:val="none"/>
      <w:lvlText w:val=""/>
      <w:lvlJc w:val="left"/>
      <w:pPr>
        <w:tabs>
          <w:tab w:val="num" w:pos="360"/>
        </w:tabs>
      </w:pPr>
    </w:lvl>
    <w:lvl w:ilvl="2" w:tplc="D416D7E2">
      <w:numFmt w:val="none"/>
      <w:lvlText w:val=""/>
      <w:lvlJc w:val="left"/>
      <w:pPr>
        <w:tabs>
          <w:tab w:val="num" w:pos="360"/>
        </w:tabs>
      </w:pPr>
    </w:lvl>
    <w:lvl w:ilvl="3" w:tplc="9450321C">
      <w:numFmt w:val="none"/>
      <w:lvlText w:val=""/>
      <w:lvlJc w:val="left"/>
      <w:pPr>
        <w:tabs>
          <w:tab w:val="num" w:pos="360"/>
        </w:tabs>
      </w:pPr>
    </w:lvl>
    <w:lvl w:ilvl="4" w:tplc="B53A29F6">
      <w:numFmt w:val="none"/>
      <w:lvlText w:val=""/>
      <w:lvlJc w:val="left"/>
      <w:pPr>
        <w:tabs>
          <w:tab w:val="num" w:pos="360"/>
        </w:tabs>
      </w:pPr>
    </w:lvl>
    <w:lvl w:ilvl="5" w:tplc="2F5412E8">
      <w:numFmt w:val="none"/>
      <w:lvlText w:val=""/>
      <w:lvlJc w:val="left"/>
      <w:pPr>
        <w:tabs>
          <w:tab w:val="num" w:pos="360"/>
        </w:tabs>
      </w:pPr>
    </w:lvl>
    <w:lvl w:ilvl="6" w:tplc="A2AE5E8A">
      <w:numFmt w:val="none"/>
      <w:lvlText w:val=""/>
      <w:lvlJc w:val="left"/>
      <w:pPr>
        <w:tabs>
          <w:tab w:val="num" w:pos="360"/>
        </w:tabs>
      </w:pPr>
    </w:lvl>
    <w:lvl w:ilvl="7" w:tplc="3042C29C">
      <w:numFmt w:val="none"/>
      <w:lvlText w:val=""/>
      <w:lvlJc w:val="left"/>
      <w:pPr>
        <w:tabs>
          <w:tab w:val="num" w:pos="360"/>
        </w:tabs>
      </w:pPr>
    </w:lvl>
    <w:lvl w:ilvl="8" w:tplc="7444B6BA">
      <w:numFmt w:val="none"/>
      <w:lvlText w:val=""/>
      <w:lvlJc w:val="left"/>
      <w:pPr>
        <w:tabs>
          <w:tab w:val="num" w:pos="360"/>
        </w:tabs>
      </w:pPr>
    </w:lvl>
  </w:abstractNum>
  <w:abstractNum w:abstractNumId="45">
    <w:nsid w:val="48703F30"/>
    <w:multiLevelType w:val="hybridMultilevel"/>
    <w:tmpl w:val="07244F38"/>
    <w:lvl w:ilvl="0" w:tplc="4FBC2E8C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4B413616"/>
    <w:multiLevelType w:val="multilevel"/>
    <w:tmpl w:val="730C08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</w:rPr>
    </w:lvl>
  </w:abstractNum>
  <w:abstractNum w:abstractNumId="47">
    <w:nsid w:val="4BD62637"/>
    <w:multiLevelType w:val="multilevel"/>
    <w:tmpl w:val="345AD652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48">
    <w:nsid w:val="4D101333"/>
    <w:multiLevelType w:val="hybridMultilevel"/>
    <w:tmpl w:val="4DAE98D0"/>
    <w:lvl w:ilvl="0" w:tplc="5E4A9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4E9E564A"/>
    <w:multiLevelType w:val="hybridMultilevel"/>
    <w:tmpl w:val="C4AC74B8"/>
    <w:lvl w:ilvl="0" w:tplc="7BD8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F011C02"/>
    <w:multiLevelType w:val="hybridMultilevel"/>
    <w:tmpl w:val="729AEB36"/>
    <w:lvl w:ilvl="0" w:tplc="9DE86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1F44ECF"/>
    <w:multiLevelType w:val="hybridMultilevel"/>
    <w:tmpl w:val="8E74794E"/>
    <w:lvl w:ilvl="0" w:tplc="9CF63A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>
    <w:nsid w:val="52541C3E"/>
    <w:multiLevelType w:val="multilevel"/>
    <w:tmpl w:val="63C28434"/>
    <w:lvl w:ilvl="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>
      <w:start w:val="1"/>
      <w:numFmt w:val="thaiNumbers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3">
    <w:nsid w:val="568F03D1"/>
    <w:multiLevelType w:val="hybridMultilevel"/>
    <w:tmpl w:val="569298B8"/>
    <w:lvl w:ilvl="0" w:tplc="CDC0D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8422A51"/>
    <w:multiLevelType w:val="hybridMultilevel"/>
    <w:tmpl w:val="7FDA48D8"/>
    <w:lvl w:ilvl="0" w:tplc="7680A52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972243B"/>
    <w:multiLevelType w:val="hybridMultilevel"/>
    <w:tmpl w:val="F3AEF5FA"/>
    <w:lvl w:ilvl="0" w:tplc="E5EA0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9EF6045"/>
    <w:multiLevelType w:val="hybridMultilevel"/>
    <w:tmpl w:val="226E41BC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B534D18"/>
    <w:multiLevelType w:val="hybridMultilevel"/>
    <w:tmpl w:val="82403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DDD2E28"/>
    <w:multiLevelType w:val="hybridMultilevel"/>
    <w:tmpl w:val="DEDE8CF4"/>
    <w:lvl w:ilvl="0" w:tplc="5AD89EA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>
    <w:nsid w:val="5EB47747"/>
    <w:multiLevelType w:val="hybridMultilevel"/>
    <w:tmpl w:val="02C0CFE4"/>
    <w:lvl w:ilvl="0" w:tplc="D1320D5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>
    <w:nsid w:val="60875E3E"/>
    <w:multiLevelType w:val="hybridMultilevel"/>
    <w:tmpl w:val="0E682414"/>
    <w:lvl w:ilvl="0" w:tplc="A08C8432">
      <w:start w:val="3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>
    <w:nsid w:val="639105CB"/>
    <w:multiLevelType w:val="hybridMultilevel"/>
    <w:tmpl w:val="0E38F74E"/>
    <w:lvl w:ilvl="0" w:tplc="873C75A0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2">
    <w:nsid w:val="64E9077B"/>
    <w:multiLevelType w:val="multilevel"/>
    <w:tmpl w:val="A0820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3">
    <w:nsid w:val="65251BA0"/>
    <w:multiLevelType w:val="multilevel"/>
    <w:tmpl w:val="A93AB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64">
    <w:nsid w:val="6623198A"/>
    <w:multiLevelType w:val="hybridMultilevel"/>
    <w:tmpl w:val="BFC8FFA4"/>
    <w:lvl w:ilvl="0" w:tplc="0F84796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5">
    <w:nsid w:val="67B30803"/>
    <w:multiLevelType w:val="multilevel"/>
    <w:tmpl w:val="16CCF7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66">
    <w:nsid w:val="68AC4C6C"/>
    <w:multiLevelType w:val="multilevel"/>
    <w:tmpl w:val="E116B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7">
    <w:nsid w:val="69095321"/>
    <w:multiLevelType w:val="multilevel"/>
    <w:tmpl w:val="E5069D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cs"/>
      </w:rPr>
    </w:lvl>
  </w:abstractNum>
  <w:abstractNum w:abstractNumId="68">
    <w:nsid w:val="6AD24A78"/>
    <w:multiLevelType w:val="hybridMultilevel"/>
    <w:tmpl w:val="C8B66934"/>
    <w:lvl w:ilvl="0" w:tplc="E4C26FD6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6BFA1245"/>
    <w:multiLevelType w:val="multilevel"/>
    <w:tmpl w:val="A5461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0">
    <w:nsid w:val="6C484312"/>
    <w:multiLevelType w:val="hybridMultilevel"/>
    <w:tmpl w:val="BB842CB4"/>
    <w:lvl w:ilvl="0" w:tplc="250A6712">
      <w:start w:val="1"/>
      <w:numFmt w:val="decimal"/>
      <w:lvlText w:val="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71">
    <w:nsid w:val="6D83085D"/>
    <w:multiLevelType w:val="hybridMultilevel"/>
    <w:tmpl w:val="E0F6B790"/>
    <w:lvl w:ilvl="0" w:tplc="A12A6016">
      <w:start w:val="1"/>
      <w:numFmt w:val="thaiNumbers"/>
      <w:lvlText w:val="(%1)"/>
      <w:lvlJc w:val="left"/>
      <w:pPr>
        <w:ind w:left="2160" w:hanging="720"/>
      </w:pPr>
      <w:rPr>
        <w:rFonts w:hint="default"/>
        <w:sz w:val="2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>
    <w:nsid w:val="72D5360F"/>
    <w:multiLevelType w:val="singleLevel"/>
    <w:tmpl w:val="453206AC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73">
    <w:nsid w:val="73EE3B9E"/>
    <w:multiLevelType w:val="hybridMultilevel"/>
    <w:tmpl w:val="988248BA"/>
    <w:lvl w:ilvl="0" w:tplc="04090019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4">
    <w:nsid w:val="750D3762"/>
    <w:multiLevelType w:val="multilevel"/>
    <w:tmpl w:val="AE56C2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75">
    <w:nsid w:val="75767EBD"/>
    <w:multiLevelType w:val="multilevel"/>
    <w:tmpl w:val="F67EF9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216" w:hanging="1080"/>
      </w:pPr>
      <w:rPr>
        <w:rFonts w:hint="default"/>
        <w:b w:val="0"/>
      </w:rPr>
    </w:lvl>
  </w:abstractNum>
  <w:abstractNum w:abstractNumId="76">
    <w:nsid w:val="75D6622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77">
    <w:nsid w:val="76DB7D73"/>
    <w:multiLevelType w:val="multilevel"/>
    <w:tmpl w:val="3B1AC6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78">
    <w:nsid w:val="7B594B39"/>
    <w:multiLevelType w:val="hybridMultilevel"/>
    <w:tmpl w:val="F7D2CF2A"/>
    <w:lvl w:ilvl="0" w:tplc="0ADCEC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DA02F3B"/>
    <w:multiLevelType w:val="multilevel"/>
    <w:tmpl w:val="CB4CBD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32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61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75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93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0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2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4040" w:hanging="1800"/>
      </w:pPr>
      <w:rPr>
        <w:rFonts w:hint="default"/>
        <w:b w:val="0"/>
      </w:rPr>
    </w:lvl>
  </w:abstractNum>
  <w:abstractNum w:abstractNumId="80">
    <w:nsid w:val="7ED80A24"/>
    <w:multiLevelType w:val="multilevel"/>
    <w:tmpl w:val="7BC0D5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thaiNumbers"/>
      <w:lvlText w:val="%1.%2.%3"/>
      <w:lvlJc w:val="left"/>
      <w:pPr>
        <w:ind w:left="38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  <w:b w:val="0"/>
      </w:rPr>
    </w:lvl>
  </w:abstractNum>
  <w:abstractNum w:abstractNumId="81">
    <w:nsid w:val="7F791C02"/>
    <w:multiLevelType w:val="hybridMultilevel"/>
    <w:tmpl w:val="BFC8FFA4"/>
    <w:lvl w:ilvl="0" w:tplc="0F847960">
      <w:start w:val="1"/>
      <w:numFmt w:val="thaiLett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2">
    <w:nsid w:val="7FD149B5"/>
    <w:multiLevelType w:val="multilevel"/>
    <w:tmpl w:val="DF123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4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6" w:hanging="720"/>
      </w:pPr>
      <w:rPr>
        <w:rFonts w:hint="default"/>
      </w:rPr>
    </w:lvl>
  </w:abstractNum>
  <w:num w:numId="1">
    <w:abstractNumId w:val="63"/>
  </w:num>
  <w:num w:numId="2">
    <w:abstractNumId w:val="66"/>
  </w:num>
  <w:num w:numId="3">
    <w:abstractNumId w:val="69"/>
  </w:num>
  <w:num w:numId="4">
    <w:abstractNumId w:val="20"/>
  </w:num>
  <w:num w:numId="5">
    <w:abstractNumId w:val="3"/>
  </w:num>
  <w:num w:numId="6">
    <w:abstractNumId w:val="48"/>
  </w:num>
  <w:num w:numId="7">
    <w:abstractNumId w:val="47"/>
  </w:num>
  <w:num w:numId="8">
    <w:abstractNumId w:val="72"/>
  </w:num>
  <w:num w:numId="9">
    <w:abstractNumId w:val="9"/>
  </w:num>
  <w:num w:numId="10">
    <w:abstractNumId w:val="52"/>
  </w:num>
  <w:num w:numId="11">
    <w:abstractNumId w:val="8"/>
  </w:num>
  <w:num w:numId="12">
    <w:abstractNumId w:val="31"/>
  </w:num>
  <w:num w:numId="13">
    <w:abstractNumId w:val="13"/>
  </w:num>
  <w:num w:numId="14">
    <w:abstractNumId w:val="2"/>
  </w:num>
  <w:num w:numId="15">
    <w:abstractNumId w:val="22"/>
  </w:num>
  <w:num w:numId="16">
    <w:abstractNumId w:val="45"/>
  </w:num>
  <w:num w:numId="17">
    <w:abstractNumId w:val="34"/>
  </w:num>
  <w:num w:numId="18">
    <w:abstractNumId w:val="23"/>
  </w:num>
  <w:num w:numId="19">
    <w:abstractNumId w:val="32"/>
  </w:num>
  <w:num w:numId="20">
    <w:abstractNumId w:val="12"/>
  </w:num>
  <w:num w:numId="21">
    <w:abstractNumId w:val="7"/>
  </w:num>
  <w:num w:numId="22">
    <w:abstractNumId w:val="14"/>
  </w:num>
  <w:num w:numId="23">
    <w:abstractNumId w:val="80"/>
  </w:num>
  <w:num w:numId="24">
    <w:abstractNumId w:val="4"/>
  </w:num>
  <w:num w:numId="25">
    <w:abstractNumId w:val="16"/>
  </w:num>
  <w:num w:numId="26">
    <w:abstractNumId w:val="6"/>
  </w:num>
  <w:num w:numId="27">
    <w:abstractNumId w:val="30"/>
  </w:num>
  <w:num w:numId="28">
    <w:abstractNumId w:val="39"/>
  </w:num>
  <w:num w:numId="29">
    <w:abstractNumId w:val="33"/>
  </w:num>
  <w:num w:numId="30">
    <w:abstractNumId w:val="70"/>
  </w:num>
  <w:num w:numId="31">
    <w:abstractNumId w:val="76"/>
  </w:num>
  <w:num w:numId="32">
    <w:abstractNumId w:val="24"/>
  </w:num>
  <w:num w:numId="33">
    <w:abstractNumId w:val="19"/>
  </w:num>
  <w:num w:numId="34">
    <w:abstractNumId w:val="42"/>
  </w:num>
  <w:num w:numId="35">
    <w:abstractNumId w:val="78"/>
  </w:num>
  <w:num w:numId="36">
    <w:abstractNumId w:val="29"/>
  </w:num>
  <w:num w:numId="37">
    <w:abstractNumId w:val="79"/>
  </w:num>
  <w:num w:numId="38">
    <w:abstractNumId w:val="56"/>
  </w:num>
  <w:num w:numId="39">
    <w:abstractNumId w:val="18"/>
  </w:num>
  <w:num w:numId="40">
    <w:abstractNumId w:val="54"/>
  </w:num>
  <w:num w:numId="41">
    <w:abstractNumId w:val="15"/>
  </w:num>
  <w:num w:numId="42">
    <w:abstractNumId w:val="1"/>
  </w:num>
  <w:num w:numId="43">
    <w:abstractNumId w:val="58"/>
  </w:num>
  <w:num w:numId="44">
    <w:abstractNumId w:val="28"/>
  </w:num>
  <w:num w:numId="45">
    <w:abstractNumId w:val="27"/>
  </w:num>
  <w:num w:numId="46">
    <w:abstractNumId w:val="67"/>
  </w:num>
  <w:num w:numId="47">
    <w:abstractNumId w:val="36"/>
  </w:num>
  <w:num w:numId="48">
    <w:abstractNumId w:val="46"/>
  </w:num>
  <w:num w:numId="49">
    <w:abstractNumId w:val="38"/>
  </w:num>
  <w:num w:numId="50">
    <w:abstractNumId w:val="62"/>
  </w:num>
  <w:num w:numId="51">
    <w:abstractNumId w:val="77"/>
  </w:num>
  <w:num w:numId="52">
    <w:abstractNumId w:val="43"/>
  </w:num>
  <w:num w:numId="53">
    <w:abstractNumId w:val="75"/>
  </w:num>
  <w:num w:numId="54">
    <w:abstractNumId w:val="44"/>
  </w:num>
  <w:num w:numId="55">
    <w:abstractNumId w:val="74"/>
  </w:num>
  <w:num w:numId="56">
    <w:abstractNumId w:val="10"/>
  </w:num>
  <w:num w:numId="57">
    <w:abstractNumId w:val="65"/>
  </w:num>
  <w:num w:numId="58">
    <w:abstractNumId w:val="73"/>
  </w:num>
  <w:num w:numId="59">
    <w:abstractNumId w:val="26"/>
  </w:num>
  <w:num w:numId="60">
    <w:abstractNumId w:val="71"/>
  </w:num>
  <w:num w:numId="61">
    <w:abstractNumId w:val="5"/>
  </w:num>
  <w:num w:numId="62">
    <w:abstractNumId w:val="37"/>
  </w:num>
  <w:num w:numId="63">
    <w:abstractNumId w:val="68"/>
  </w:num>
  <w:num w:numId="64">
    <w:abstractNumId w:val="82"/>
  </w:num>
  <w:num w:numId="65">
    <w:abstractNumId w:val="21"/>
  </w:num>
  <w:num w:numId="66">
    <w:abstractNumId w:val="35"/>
  </w:num>
  <w:num w:numId="67">
    <w:abstractNumId w:val="59"/>
  </w:num>
  <w:num w:numId="68">
    <w:abstractNumId w:val="51"/>
  </w:num>
  <w:num w:numId="69">
    <w:abstractNumId w:val="81"/>
  </w:num>
  <w:num w:numId="70">
    <w:abstractNumId w:val="64"/>
  </w:num>
  <w:num w:numId="71">
    <w:abstractNumId w:val="57"/>
  </w:num>
  <w:num w:numId="72">
    <w:abstractNumId w:val="49"/>
  </w:num>
  <w:num w:numId="73">
    <w:abstractNumId w:val="61"/>
  </w:num>
  <w:num w:numId="74">
    <w:abstractNumId w:val="11"/>
  </w:num>
  <w:num w:numId="75">
    <w:abstractNumId w:val="53"/>
  </w:num>
  <w:num w:numId="76">
    <w:abstractNumId w:val="40"/>
  </w:num>
  <w:num w:numId="77">
    <w:abstractNumId w:val="0"/>
  </w:num>
  <w:num w:numId="78">
    <w:abstractNumId w:val="41"/>
  </w:num>
  <w:num w:numId="79">
    <w:abstractNumId w:val="55"/>
  </w:num>
  <w:num w:numId="80">
    <w:abstractNumId w:val="25"/>
  </w:num>
  <w:num w:numId="81">
    <w:abstractNumId w:val="50"/>
  </w:num>
  <w:num w:numId="82">
    <w:abstractNumId w:val="17"/>
  </w:num>
  <w:num w:numId="83">
    <w:abstractNumId w:val="6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DF"/>
    <w:rsid w:val="0000453B"/>
    <w:rsid w:val="00004CAC"/>
    <w:rsid w:val="00005247"/>
    <w:rsid w:val="000063FC"/>
    <w:rsid w:val="00007399"/>
    <w:rsid w:val="000209D4"/>
    <w:rsid w:val="0002126E"/>
    <w:rsid w:val="00021887"/>
    <w:rsid w:val="000221FA"/>
    <w:rsid w:val="000370C5"/>
    <w:rsid w:val="000410D3"/>
    <w:rsid w:val="00041D90"/>
    <w:rsid w:val="00042B9E"/>
    <w:rsid w:val="00042C11"/>
    <w:rsid w:val="00045F78"/>
    <w:rsid w:val="000518BA"/>
    <w:rsid w:val="0005204F"/>
    <w:rsid w:val="000528D4"/>
    <w:rsid w:val="0005618A"/>
    <w:rsid w:val="00056F53"/>
    <w:rsid w:val="00057127"/>
    <w:rsid w:val="000609F1"/>
    <w:rsid w:val="0006512B"/>
    <w:rsid w:val="0006529C"/>
    <w:rsid w:val="000655BE"/>
    <w:rsid w:val="00065CFC"/>
    <w:rsid w:val="000713DC"/>
    <w:rsid w:val="00077E2D"/>
    <w:rsid w:val="000805B1"/>
    <w:rsid w:val="00085067"/>
    <w:rsid w:val="00085E68"/>
    <w:rsid w:val="00087560"/>
    <w:rsid w:val="0008785C"/>
    <w:rsid w:val="0009230B"/>
    <w:rsid w:val="000935DD"/>
    <w:rsid w:val="000938C8"/>
    <w:rsid w:val="00095CE6"/>
    <w:rsid w:val="000A1B32"/>
    <w:rsid w:val="000A1CFA"/>
    <w:rsid w:val="000A2EE2"/>
    <w:rsid w:val="000A30A1"/>
    <w:rsid w:val="000B3AE0"/>
    <w:rsid w:val="000C5505"/>
    <w:rsid w:val="000C7D2B"/>
    <w:rsid w:val="000D0164"/>
    <w:rsid w:val="000D368D"/>
    <w:rsid w:val="000D5758"/>
    <w:rsid w:val="000D6EF7"/>
    <w:rsid w:val="000E143D"/>
    <w:rsid w:val="000E1F24"/>
    <w:rsid w:val="000E2C5E"/>
    <w:rsid w:val="000E3B9F"/>
    <w:rsid w:val="000E7C91"/>
    <w:rsid w:val="000F1A98"/>
    <w:rsid w:val="000F4D21"/>
    <w:rsid w:val="000F57E7"/>
    <w:rsid w:val="00100328"/>
    <w:rsid w:val="001014A6"/>
    <w:rsid w:val="001038F5"/>
    <w:rsid w:val="001045F2"/>
    <w:rsid w:val="00107D04"/>
    <w:rsid w:val="00110B9A"/>
    <w:rsid w:val="00112163"/>
    <w:rsid w:val="00117762"/>
    <w:rsid w:val="00117CAC"/>
    <w:rsid w:val="00117E99"/>
    <w:rsid w:val="001217B8"/>
    <w:rsid w:val="001243D6"/>
    <w:rsid w:val="0013380E"/>
    <w:rsid w:val="00134960"/>
    <w:rsid w:val="0013761C"/>
    <w:rsid w:val="001401C3"/>
    <w:rsid w:val="0014088B"/>
    <w:rsid w:val="00143270"/>
    <w:rsid w:val="001451B5"/>
    <w:rsid w:val="001463BD"/>
    <w:rsid w:val="00146842"/>
    <w:rsid w:val="001503C2"/>
    <w:rsid w:val="00151549"/>
    <w:rsid w:val="001521E9"/>
    <w:rsid w:val="00152203"/>
    <w:rsid w:val="001548C1"/>
    <w:rsid w:val="00160793"/>
    <w:rsid w:val="001639B2"/>
    <w:rsid w:val="00165648"/>
    <w:rsid w:val="00166B59"/>
    <w:rsid w:val="0017000A"/>
    <w:rsid w:val="00173240"/>
    <w:rsid w:val="001733C7"/>
    <w:rsid w:val="0017402C"/>
    <w:rsid w:val="00174742"/>
    <w:rsid w:val="00175952"/>
    <w:rsid w:val="00175D70"/>
    <w:rsid w:val="00176975"/>
    <w:rsid w:val="00180383"/>
    <w:rsid w:val="0018096D"/>
    <w:rsid w:val="001818DF"/>
    <w:rsid w:val="001828DA"/>
    <w:rsid w:val="001839FB"/>
    <w:rsid w:val="00183D20"/>
    <w:rsid w:val="00191E33"/>
    <w:rsid w:val="00193ACE"/>
    <w:rsid w:val="00194D57"/>
    <w:rsid w:val="00196076"/>
    <w:rsid w:val="001A0634"/>
    <w:rsid w:val="001A16BA"/>
    <w:rsid w:val="001A3C58"/>
    <w:rsid w:val="001B0E8A"/>
    <w:rsid w:val="001B1D45"/>
    <w:rsid w:val="001B2426"/>
    <w:rsid w:val="001C1AC2"/>
    <w:rsid w:val="001C4A74"/>
    <w:rsid w:val="001D23F7"/>
    <w:rsid w:val="001D6152"/>
    <w:rsid w:val="001D665F"/>
    <w:rsid w:val="001E08C2"/>
    <w:rsid w:val="001E26A2"/>
    <w:rsid w:val="001E7DFE"/>
    <w:rsid w:val="001F6E2F"/>
    <w:rsid w:val="00200CFD"/>
    <w:rsid w:val="0020101D"/>
    <w:rsid w:val="002030DF"/>
    <w:rsid w:val="002105F9"/>
    <w:rsid w:val="00210C50"/>
    <w:rsid w:val="002125DD"/>
    <w:rsid w:val="0021425E"/>
    <w:rsid w:val="00215AAD"/>
    <w:rsid w:val="00217509"/>
    <w:rsid w:val="00221200"/>
    <w:rsid w:val="00222C07"/>
    <w:rsid w:val="00224572"/>
    <w:rsid w:val="00227394"/>
    <w:rsid w:val="002319E5"/>
    <w:rsid w:val="00232CBE"/>
    <w:rsid w:val="00235F2E"/>
    <w:rsid w:val="002429A9"/>
    <w:rsid w:val="00242D67"/>
    <w:rsid w:val="002473DC"/>
    <w:rsid w:val="002615C6"/>
    <w:rsid w:val="00266489"/>
    <w:rsid w:val="00267500"/>
    <w:rsid w:val="002702ED"/>
    <w:rsid w:val="00272407"/>
    <w:rsid w:val="00272678"/>
    <w:rsid w:val="00272983"/>
    <w:rsid w:val="002734CE"/>
    <w:rsid w:val="002744A1"/>
    <w:rsid w:val="0027461D"/>
    <w:rsid w:val="00276119"/>
    <w:rsid w:val="0028124D"/>
    <w:rsid w:val="00286616"/>
    <w:rsid w:val="00287E1E"/>
    <w:rsid w:val="00296A4E"/>
    <w:rsid w:val="002A1098"/>
    <w:rsid w:val="002A13FE"/>
    <w:rsid w:val="002A1D09"/>
    <w:rsid w:val="002A2F2F"/>
    <w:rsid w:val="002A347E"/>
    <w:rsid w:val="002B0B2F"/>
    <w:rsid w:val="002B1098"/>
    <w:rsid w:val="002B1847"/>
    <w:rsid w:val="002B6C39"/>
    <w:rsid w:val="002C42AD"/>
    <w:rsid w:val="002D2366"/>
    <w:rsid w:val="002D2472"/>
    <w:rsid w:val="002D2868"/>
    <w:rsid w:val="002D57A2"/>
    <w:rsid w:val="002E1717"/>
    <w:rsid w:val="002E1AAD"/>
    <w:rsid w:val="002E2686"/>
    <w:rsid w:val="002E2FDA"/>
    <w:rsid w:val="002E3772"/>
    <w:rsid w:val="002F3A46"/>
    <w:rsid w:val="002F628D"/>
    <w:rsid w:val="00301133"/>
    <w:rsid w:val="00305157"/>
    <w:rsid w:val="003055F0"/>
    <w:rsid w:val="003133DF"/>
    <w:rsid w:val="00314DC4"/>
    <w:rsid w:val="00315BB7"/>
    <w:rsid w:val="00320448"/>
    <w:rsid w:val="00320D80"/>
    <w:rsid w:val="003228BF"/>
    <w:rsid w:val="00324281"/>
    <w:rsid w:val="00325783"/>
    <w:rsid w:val="00326A39"/>
    <w:rsid w:val="00331361"/>
    <w:rsid w:val="00333D45"/>
    <w:rsid w:val="00334426"/>
    <w:rsid w:val="00337213"/>
    <w:rsid w:val="00342F6A"/>
    <w:rsid w:val="00344435"/>
    <w:rsid w:val="00346142"/>
    <w:rsid w:val="0034772C"/>
    <w:rsid w:val="00347B13"/>
    <w:rsid w:val="0035149D"/>
    <w:rsid w:val="00354FB7"/>
    <w:rsid w:val="0036003F"/>
    <w:rsid w:val="00360336"/>
    <w:rsid w:val="00360EC7"/>
    <w:rsid w:val="00364239"/>
    <w:rsid w:val="003646F9"/>
    <w:rsid w:val="00365EC5"/>
    <w:rsid w:val="00365FC8"/>
    <w:rsid w:val="00366997"/>
    <w:rsid w:val="003702D0"/>
    <w:rsid w:val="0037141B"/>
    <w:rsid w:val="003753D8"/>
    <w:rsid w:val="003754D1"/>
    <w:rsid w:val="003915ED"/>
    <w:rsid w:val="00395216"/>
    <w:rsid w:val="00396009"/>
    <w:rsid w:val="003A0E81"/>
    <w:rsid w:val="003A439C"/>
    <w:rsid w:val="003A7491"/>
    <w:rsid w:val="003B08A2"/>
    <w:rsid w:val="003B1A76"/>
    <w:rsid w:val="003B1C5E"/>
    <w:rsid w:val="003B1CC5"/>
    <w:rsid w:val="003B22FB"/>
    <w:rsid w:val="003B45DB"/>
    <w:rsid w:val="003B4E20"/>
    <w:rsid w:val="003C1798"/>
    <w:rsid w:val="003C254D"/>
    <w:rsid w:val="003C34FF"/>
    <w:rsid w:val="003C6126"/>
    <w:rsid w:val="003C6414"/>
    <w:rsid w:val="003C75AC"/>
    <w:rsid w:val="003D123B"/>
    <w:rsid w:val="003D32D6"/>
    <w:rsid w:val="003D4592"/>
    <w:rsid w:val="003E3895"/>
    <w:rsid w:val="003E41AF"/>
    <w:rsid w:val="003E69CC"/>
    <w:rsid w:val="003F46A5"/>
    <w:rsid w:val="00403B99"/>
    <w:rsid w:val="00406B54"/>
    <w:rsid w:val="00417C33"/>
    <w:rsid w:val="00422AF2"/>
    <w:rsid w:val="004269BB"/>
    <w:rsid w:val="0043294E"/>
    <w:rsid w:val="00434E7E"/>
    <w:rsid w:val="004366F8"/>
    <w:rsid w:val="00446444"/>
    <w:rsid w:val="004557F9"/>
    <w:rsid w:val="00462906"/>
    <w:rsid w:val="00462E5F"/>
    <w:rsid w:val="00463CF2"/>
    <w:rsid w:val="0046418D"/>
    <w:rsid w:val="00464375"/>
    <w:rsid w:val="00470403"/>
    <w:rsid w:val="0047184F"/>
    <w:rsid w:val="00471B65"/>
    <w:rsid w:val="00472B8D"/>
    <w:rsid w:val="0047376C"/>
    <w:rsid w:val="00477D95"/>
    <w:rsid w:val="004811B4"/>
    <w:rsid w:val="00482849"/>
    <w:rsid w:val="0048384B"/>
    <w:rsid w:val="00484332"/>
    <w:rsid w:val="00484D02"/>
    <w:rsid w:val="0049270B"/>
    <w:rsid w:val="00492DD8"/>
    <w:rsid w:val="00492DDD"/>
    <w:rsid w:val="00495BC9"/>
    <w:rsid w:val="004A09FA"/>
    <w:rsid w:val="004A47D4"/>
    <w:rsid w:val="004B7734"/>
    <w:rsid w:val="004B7832"/>
    <w:rsid w:val="004C0068"/>
    <w:rsid w:val="004C6957"/>
    <w:rsid w:val="004C7D83"/>
    <w:rsid w:val="004D0588"/>
    <w:rsid w:val="004D20D3"/>
    <w:rsid w:val="004D2853"/>
    <w:rsid w:val="004D4032"/>
    <w:rsid w:val="004D59C4"/>
    <w:rsid w:val="004E4235"/>
    <w:rsid w:val="004E5445"/>
    <w:rsid w:val="004E66DE"/>
    <w:rsid w:val="004F24F3"/>
    <w:rsid w:val="004F344A"/>
    <w:rsid w:val="004F528E"/>
    <w:rsid w:val="004F5FEA"/>
    <w:rsid w:val="004F6928"/>
    <w:rsid w:val="005001E7"/>
    <w:rsid w:val="00503ED8"/>
    <w:rsid w:val="00504377"/>
    <w:rsid w:val="00504DD4"/>
    <w:rsid w:val="00504EEC"/>
    <w:rsid w:val="00505BD2"/>
    <w:rsid w:val="00512A03"/>
    <w:rsid w:val="00515223"/>
    <w:rsid w:val="00516642"/>
    <w:rsid w:val="00517AA9"/>
    <w:rsid w:val="0052467B"/>
    <w:rsid w:val="005273DF"/>
    <w:rsid w:val="00532355"/>
    <w:rsid w:val="0054391E"/>
    <w:rsid w:val="00552929"/>
    <w:rsid w:val="00552DAA"/>
    <w:rsid w:val="005563A4"/>
    <w:rsid w:val="00557AE0"/>
    <w:rsid w:val="00561F5B"/>
    <w:rsid w:val="00562238"/>
    <w:rsid w:val="00562CAD"/>
    <w:rsid w:val="00571CF2"/>
    <w:rsid w:val="005771A1"/>
    <w:rsid w:val="00582450"/>
    <w:rsid w:val="005841CB"/>
    <w:rsid w:val="00590E4B"/>
    <w:rsid w:val="005933D2"/>
    <w:rsid w:val="0059535D"/>
    <w:rsid w:val="005A3E7F"/>
    <w:rsid w:val="005A6F2A"/>
    <w:rsid w:val="005B5459"/>
    <w:rsid w:val="005B6B46"/>
    <w:rsid w:val="005C308A"/>
    <w:rsid w:val="005C5FED"/>
    <w:rsid w:val="005C7543"/>
    <w:rsid w:val="005C7B87"/>
    <w:rsid w:val="005D5650"/>
    <w:rsid w:val="005E3D60"/>
    <w:rsid w:val="005E3D77"/>
    <w:rsid w:val="005E3EBF"/>
    <w:rsid w:val="005E4C71"/>
    <w:rsid w:val="005E69E5"/>
    <w:rsid w:val="005E720F"/>
    <w:rsid w:val="005F0F56"/>
    <w:rsid w:val="005F33F0"/>
    <w:rsid w:val="005F4E82"/>
    <w:rsid w:val="005F5A9B"/>
    <w:rsid w:val="005F7B4F"/>
    <w:rsid w:val="005F7C74"/>
    <w:rsid w:val="005F7CC0"/>
    <w:rsid w:val="006027C3"/>
    <w:rsid w:val="00604208"/>
    <w:rsid w:val="006047BF"/>
    <w:rsid w:val="0060572C"/>
    <w:rsid w:val="00605D33"/>
    <w:rsid w:val="00606F0B"/>
    <w:rsid w:val="006133ED"/>
    <w:rsid w:val="00615A4A"/>
    <w:rsid w:val="00616414"/>
    <w:rsid w:val="00624BBB"/>
    <w:rsid w:val="00625EAE"/>
    <w:rsid w:val="006261A7"/>
    <w:rsid w:val="006262CE"/>
    <w:rsid w:val="00626B23"/>
    <w:rsid w:val="00630A56"/>
    <w:rsid w:val="00631C60"/>
    <w:rsid w:val="00633F55"/>
    <w:rsid w:val="00634111"/>
    <w:rsid w:val="006347A0"/>
    <w:rsid w:val="006350E0"/>
    <w:rsid w:val="0063580C"/>
    <w:rsid w:val="0063701F"/>
    <w:rsid w:val="006451E1"/>
    <w:rsid w:val="006464D4"/>
    <w:rsid w:val="00654394"/>
    <w:rsid w:val="00656602"/>
    <w:rsid w:val="006576B8"/>
    <w:rsid w:val="006638C2"/>
    <w:rsid w:val="00664BAE"/>
    <w:rsid w:val="006712D6"/>
    <w:rsid w:val="006762C5"/>
    <w:rsid w:val="00684311"/>
    <w:rsid w:val="006845F4"/>
    <w:rsid w:val="0068559F"/>
    <w:rsid w:val="00686689"/>
    <w:rsid w:val="00686932"/>
    <w:rsid w:val="006876BC"/>
    <w:rsid w:val="00692EE5"/>
    <w:rsid w:val="006935BB"/>
    <w:rsid w:val="0069480C"/>
    <w:rsid w:val="006951A3"/>
    <w:rsid w:val="0069641A"/>
    <w:rsid w:val="006A0844"/>
    <w:rsid w:val="006A2A6C"/>
    <w:rsid w:val="006A31BD"/>
    <w:rsid w:val="006A3F1D"/>
    <w:rsid w:val="006A3F51"/>
    <w:rsid w:val="006A55FD"/>
    <w:rsid w:val="006A773F"/>
    <w:rsid w:val="006A77C2"/>
    <w:rsid w:val="006A7820"/>
    <w:rsid w:val="006A7BA8"/>
    <w:rsid w:val="006B0A60"/>
    <w:rsid w:val="006B1B2E"/>
    <w:rsid w:val="006B2A29"/>
    <w:rsid w:val="006B33CD"/>
    <w:rsid w:val="006C099A"/>
    <w:rsid w:val="006C17C5"/>
    <w:rsid w:val="006C2562"/>
    <w:rsid w:val="006C5BDB"/>
    <w:rsid w:val="006D0138"/>
    <w:rsid w:val="006D2F9F"/>
    <w:rsid w:val="006D5CF1"/>
    <w:rsid w:val="006D62C7"/>
    <w:rsid w:val="006E1EE8"/>
    <w:rsid w:val="006E4A12"/>
    <w:rsid w:val="006F70F0"/>
    <w:rsid w:val="006F7F96"/>
    <w:rsid w:val="00702059"/>
    <w:rsid w:val="00704465"/>
    <w:rsid w:val="00704CD4"/>
    <w:rsid w:val="00705396"/>
    <w:rsid w:val="007109C1"/>
    <w:rsid w:val="00714988"/>
    <w:rsid w:val="00717427"/>
    <w:rsid w:val="00723791"/>
    <w:rsid w:val="00723F13"/>
    <w:rsid w:val="007264EA"/>
    <w:rsid w:val="00730231"/>
    <w:rsid w:val="0073069B"/>
    <w:rsid w:val="00730966"/>
    <w:rsid w:val="007309F1"/>
    <w:rsid w:val="00733746"/>
    <w:rsid w:val="007351D6"/>
    <w:rsid w:val="00743B78"/>
    <w:rsid w:val="0075094C"/>
    <w:rsid w:val="00752268"/>
    <w:rsid w:val="00754890"/>
    <w:rsid w:val="0075502F"/>
    <w:rsid w:val="00765669"/>
    <w:rsid w:val="007665EF"/>
    <w:rsid w:val="00770A47"/>
    <w:rsid w:val="0077184D"/>
    <w:rsid w:val="0077316D"/>
    <w:rsid w:val="0077323C"/>
    <w:rsid w:val="007741B7"/>
    <w:rsid w:val="00775D84"/>
    <w:rsid w:val="00777890"/>
    <w:rsid w:val="00781883"/>
    <w:rsid w:val="00782D48"/>
    <w:rsid w:val="00783082"/>
    <w:rsid w:val="00783E4F"/>
    <w:rsid w:val="00784122"/>
    <w:rsid w:val="0079025B"/>
    <w:rsid w:val="007913E2"/>
    <w:rsid w:val="00791FAB"/>
    <w:rsid w:val="00794D22"/>
    <w:rsid w:val="007A05D2"/>
    <w:rsid w:val="007A30B6"/>
    <w:rsid w:val="007A3735"/>
    <w:rsid w:val="007A3D08"/>
    <w:rsid w:val="007A5164"/>
    <w:rsid w:val="007A7042"/>
    <w:rsid w:val="007A7C59"/>
    <w:rsid w:val="007B00E6"/>
    <w:rsid w:val="007B2EDB"/>
    <w:rsid w:val="007B3054"/>
    <w:rsid w:val="007B50A9"/>
    <w:rsid w:val="007B579D"/>
    <w:rsid w:val="007C2EBC"/>
    <w:rsid w:val="007C4729"/>
    <w:rsid w:val="007D311A"/>
    <w:rsid w:val="007D3391"/>
    <w:rsid w:val="007D6FBA"/>
    <w:rsid w:val="007E0ED9"/>
    <w:rsid w:val="007E2569"/>
    <w:rsid w:val="007E3286"/>
    <w:rsid w:val="007E392D"/>
    <w:rsid w:val="007E4DB7"/>
    <w:rsid w:val="007E7228"/>
    <w:rsid w:val="007E781B"/>
    <w:rsid w:val="007F0CAD"/>
    <w:rsid w:val="007F0E4E"/>
    <w:rsid w:val="007F153F"/>
    <w:rsid w:val="007F3BCE"/>
    <w:rsid w:val="007F4EF2"/>
    <w:rsid w:val="007F5668"/>
    <w:rsid w:val="00801E8E"/>
    <w:rsid w:val="008036E2"/>
    <w:rsid w:val="00805E79"/>
    <w:rsid w:val="00805F9E"/>
    <w:rsid w:val="00811E9B"/>
    <w:rsid w:val="00812E39"/>
    <w:rsid w:val="00814A1C"/>
    <w:rsid w:val="00815409"/>
    <w:rsid w:val="00817FBA"/>
    <w:rsid w:val="00820F09"/>
    <w:rsid w:val="00823265"/>
    <w:rsid w:val="00824118"/>
    <w:rsid w:val="008333E9"/>
    <w:rsid w:val="00833D0E"/>
    <w:rsid w:val="00833D83"/>
    <w:rsid w:val="00843CC1"/>
    <w:rsid w:val="008447DD"/>
    <w:rsid w:val="00850551"/>
    <w:rsid w:val="00854B89"/>
    <w:rsid w:val="0085707C"/>
    <w:rsid w:val="00861D77"/>
    <w:rsid w:val="008670BE"/>
    <w:rsid w:val="00870E7F"/>
    <w:rsid w:val="00872976"/>
    <w:rsid w:val="00874A3B"/>
    <w:rsid w:val="00874E31"/>
    <w:rsid w:val="0088035D"/>
    <w:rsid w:val="0088082E"/>
    <w:rsid w:val="00882110"/>
    <w:rsid w:val="00882DD5"/>
    <w:rsid w:val="0088508C"/>
    <w:rsid w:val="00885BFC"/>
    <w:rsid w:val="008862EB"/>
    <w:rsid w:val="008913A5"/>
    <w:rsid w:val="00893646"/>
    <w:rsid w:val="008962E9"/>
    <w:rsid w:val="00896D5E"/>
    <w:rsid w:val="00896EDA"/>
    <w:rsid w:val="008A2C2A"/>
    <w:rsid w:val="008A304B"/>
    <w:rsid w:val="008A4F57"/>
    <w:rsid w:val="008A7BA2"/>
    <w:rsid w:val="008B1EE2"/>
    <w:rsid w:val="008B494F"/>
    <w:rsid w:val="008B6473"/>
    <w:rsid w:val="008B6E46"/>
    <w:rsid w:val="008B751E"/>
    <w:rsid w:val="008C1301"/>
    <w:rsid w:val="008C3E08"/>
    <w:rsid w:val="008E2E4E"/>
    <w:rsid w:val="008E43F9"/>
    <w:rsid w:val="008F7B3F"/>
    <w:rsid w:val="009019D7"/>
    <w:rsid w:val="00901C41"/>
    <w:rsid w:val="0090247C"/>
    <w:rsid w:val="00904271"/>
    <w:rsid w:val="0090734C"/>
    <w:rsid w:val="00910BD2"/>
    <w:rsid w:val="009151A5"/>
    <w:rsid w:val="0091523E"/>
    <w:rsid w:val="0091587B"/>
    <w:rsid w:val="00915BD6"/>
    <w:rsid w:val="009178A6"/>
    <w:rsid w:val="00921FC2"/>
    <w:rsid w:val="009246B0"/>
    <w:rsid w:val="00924954"/>
    <w:rsid w:val="009254BE"/>
    <w:rsid w:val="009263A6"/>
    <w:rsid w:val="009267FD"/>
    <w:rsid w:val="00930461"/>
    <w:rsid w:val="00930844"/>
    <w:rsid w:val="00931341"/>
    <w:rsid w:val="00932B7E"/>
    <w:rsid w:val="00934D0E"/>
    <w:rsid w:val="0093589D"/>
    <w:rsid w:val="00935B9A"/>
    <w:rsid w:val="00936CBC"/>
    <w:rsid w:val="00937090"/>
    <w:rsid w:val="0093710E"/>
    <w:rsid w:val="009377D5"/>
    <w:rsid w:val="00943530"/>
    <w:rsid w:val="00945093"/>
    <w:rsid w:val="00945628"/>
    <w:rsid w:val="00950728"/>
    <w:rsid w:val="0095189F"/>
    <w:rsid w:val="0095454A"/>
    <w:rsid w:val="009571EF"/>
    <w:rsid w:val="009574A7"/>
    <w:rsid w:val="009600A3"/>
    <w:rsid w:val="00960A59"/>
    <w:rsid w:val="0096445D"/>
    <w:rsid w:val="00966692"/>
    <w:rsid w:val="00971D58"/>
    <w:rsid w:val="009745A9"/>
    <w:rsid w:val="00976515"/>
    <w:rsid w:val="00976DDC"/>
    <w:rsid w:val="009775BA"/>
    <w:rsid w:val="009779F5"/>
    <w:rsid w:val="00983A4F"/>
    <w:rsid w:val="00984BA3"/>
    <w:rsid w:val="00990098"/>
    <w:rsid w:val="00992873"/>
    <w:rsid w:val="00996D51"/>
    <w:rsid w:val="009A21BA"/>
    <w:rsid w:val="009A43DA"/>
    <w:rsid w:val="009A572C"/>
    <w:rsid w:val="009A6CFC"/>
    <w:rsid w:val="009A713F"/>
    <w:rsid w:val="009A7F0F"/>
    <w:rsid w:val="009C0C52"/>
    <w:rsid w:val="009C105F"/>
    <w:rsid w:val="009C1270"/>
    <w:rsid w:val="009C12E4"/>
    <w:rsid w:val="009C36A8"/>
    <w:rsid w:val="009C3D18"/>
    <w:rsid w:val="009C4ACA"/>
    <w:rsid w:val="009C5FA8"/>
    <w:rsid w:val="009C6906"/>
    <w:rsid w:val="009D0828"/>
    <w:rsid w:val="009D1A1F"/>
    <w:rsid w:val="009D547F"/>
    <w:rsid w:val="009D668E"/>
    <w:rsid w:val="009D7693"/>
    <w:rsid w:val="009E209F"/>
    <w:rsid w:val="009E3D2D"/>
    <w:rsid w:val="009E5CC1"/>
    <w:rsid w:val="009E5FB1"/>
    <w:rsid w:val="009E6AFA"/>
    <w:rsid w:val="009E70B5"/>
    <w:rsid w:val="009F10E9"/>
    <w:rsid w:val="009F1965"/>
    <w:rsid w:val="009F267D"/>
    <w:rsid w:val="009F6EE3"/>
    <w:rsid w:val="00A008A7"/>
    <w:rsid w:val="00A03E2F"/>
    <w:rsid w:val="00A05FEA"/>
    <w:rsid w:val="00A0711A"/>
    <w:rsid w:val="00A073BF"/>
    <w:rsid w:val="00A11881"/>
    <w:rsid w:val="00A119F1"/>
    <w:rsid w:val="00A129B9"/>
    <w:rsid w:val="00A224BA"/>
    <w:rsid w:val="00A2730A"/>
    <w:rsid w:val="00A302C0"/>
    <w:rsid w:val="00A3144E"/>
    <w:rsid w:val="00A32549"/>
    <w:rsid w:val="00A3268A"/>
    <w:rsid w:val="00A33F06"/>
    <w:rsid w:val="00A34E71"/>
    <w:rsid w:val="00A35461"/>
    <w:rsid w:val="00A35CE5"/>
    <w:rsid w:val="00A37FF6"/>
    <w:rsid w:val="00A40082"/>
    <w:rsid w:val="00A423D6"/>
    <w:rsid w:val="00A44454"/>
    <w:rsid w:val="00A46F47"/>
    <w:rsid w:val="00A55EDF"/>
    <w:rsid w:val="00A564CA"/>
    <w:rsid w:val="00A564E3"/>
    <w:rsid w:val="00A5666C"/>
    <w:rsid w:val="00A5753E"/>
    <w:rsid w:val="00A60ED4"/>
    <w:rsid w:val="00A624DE"/>
    <w:rsid w:val="00A627EC"/>
    <w:rsid w:val="00A6288D"/>
    <w:rsid w:val="00A64445"/>
    <w:rsid w:val="00A64642"/>
    <w:rsid w:val="00A65B20"/>
    <w:rsid w:val="00A7086C"/>
    <w:rsid w:val="00A714EC"/>
    <w:rsid w:val="00A71980"/>
    <w:rsid w:val="00A741DC"/>
    <w:rsid w:val="00A75810"/>
    <w:rsid w:val="00A7608E"/>
    <w:rsid w:val="00A76896"/>
    <w:rsid w:val="00A8323D"/>
    <w:rsid w:val="00A843BF"/>
    <w:rsid w:val="00A86C3A"/>
    <w:rsid w:val="00A87572"/>
    <w:rsid w:val="00A939D7"/>
    <w:rsid w:val="00A964BB"/>
    <w:rsid w:val="00A9677D"/>
    <w:rsid w:val="00A96FE5"/>
    <w:rsid w:val="00A971B2"/>
    <w:rsid w:val="00A97CFF"/>
    <w:rsid w:val="00AA0938"/>
    <w:rsid w:val="00AA0EE5"/>
    <w:rsid w:val="00AA1DF7"/>
    <w:rsid w:val="00AA36D2"/>
    <w:rsid w:val="00AA495F"/>
    <w:rsid w:val="00AA50DF"/>
    <w:rsid w:val="00AB0E7E"/>
    <w:rsid w:val="00AB1C98"/>
    <w:rsid w:val="00AB1CA5"/>
    <w:rsid w:val="00AB28FA"/>
    <w:rsid w:val="00AC0212"/>
    <w:rsid w:val="00AC0F5D"/>
    <w:rsid w:val="00AC446F"/>
    <w:rsid w:val="00AD1158"/>
    <w:rsid w:val="00AD3066"/>
    <w:rsid w:val="00AD3D6A"/>
    <w:rsid w:val="00AE5315"/>
    <w:rsid w:val="00AF2FC3"/>
    <w:rsid w:val="00AF3256"/>
    <w:rsid w:val="00AF3DF4"/>
    <w:rsid w:val="00AF42E1"/>
    <w:rsid w:val="00AF5EBE"/>
    <w:rsid w:val="00AF64DE"/>
    <w:rsid w:val="00AF74BB"/>
    <w:rsid w:val="00B04A34"/>
    <w:rsid w:val="00B05CB9"/>
    <w:rsid w:val="00B0760C"/>
    <w:rsid w:val="00B104AB"/>
    <w:rsid w:val="00B11CDE"/>
    <w:rsid w:val="00B13401"/>
    <w:rsid w:val="00B13DFA"/>
    <w:rsid w:val="00B14AE8"/>
    <w:rsid w:val="00B15A2F"/>
    <w:rsid w:val="00B16C77"/>
    <w:rsid w:val="00B17AF6"/>
    <w:rsid w:val="00B201F4"/>
    <w:rsid w:val="00B20A58"/>
    <w:rsid w:val="00B2622E"/>
    <w:rsid w:val="00B31862"/>
    <w:rsid w:val="00B3419A"/>
    <w:rsid w:val="00B4053B"/>
    <w:rsid w:val="00B4212F"/>
    <w:rsid w:val="00B4508B"/>
    <w:rsid w:val="00B4513A"/>
    <w:rsid w:val="00B47280"/>
    <w:rsid w:val="00B474C4"/>
    <w:rsid w:val="00B500D2"/>
    <w:rsid w:val="00B545CC"/>
    <w:rsid w:val="00B57359"/>
    <w:rsid w:val="00B609E1"/>
    <w:rsid w:val="00B6302B"/>
    <w:rsid w:val="00B64294"/>
    <w:rsid w:val="00B67761"/>
    <w:rsid w:val="00B7173E"/>
    <w:rsid w:val="00B82372"/>
    <w:rsid w:val="00B83C3E"/>
    <w:rsid w:val="00B83D6F"/>
    <w:rsid w:val="00B8586F"/>
    <w:rsid w:val="00B85F79"/>
    <w:rsid w:val="00B87627"/>
    <w:rsid w:val="00B93669"/>
    <w:rsid w:val="00B94647"/>
    <w:rsid w:val="00B94F04"/>
    <w:rsid w:val="00B9541C"/>
    <w:rsid w:val="00B960F7"/>
    <w:rsid w:val="00B96E43"/>
    <w:rsid w:val="00B96E9C"/>
    <w:rsid w:val="00BA0AC1"/>
    <w:rsid w:val="00BA51BA"/>
    <w:rsid w:val="00BA6A46"/>
    <w:rsid w:val="00BB00AB"/>
    <w:rsid w:val="00BB07B4"/>
    <w:rsid w:val="00BB15E5"/>
    <w:rsid w:val="00BB194B"/>
    <w:rsid w:val="00BB1F9B"/>
    <w:rsid w:val="00BB6726"/>
    <w:rsid w:val="00BB6CF6"/>
    <w:rsid w:val="00BC0C76"/>
    <w:rsid w:val="00BC1DBC"/>
    <w:rsid w:val="00BC4047"/>
    <w:rsid w:val="00BC5DDB"/>
    <w:rsid w:val="00BD51AA"/>
    <w:rsid w:val="00BD7C5E"/>
    <w:rsid w:val="00BE1566"/>
    <w:rsid w:val="00BE2326"/>
    <w:rsid w:val="00BE2F1E"/>
    <w:rsid w:val="00BE4519"/>
    <w:rsid w:val="00BF0A71"/>
    <w:rsid w:val="00BF0DE6"/>
    <w:rsid w:val="00BF28A4"/>
    <w:rsid w:val="00C002D9"/>
    <w:rsid w:val="00C02615"/>
    <w:rsid w:val="00C044CB"/>
    <w:rsid w:val="00C04E21"/>
    <w:rsid w:val="00C0783C"/>
    <w:rsid w:val="00C1345E"/>
    <w:rsid w:val="00C2132E"/>
    <w:rsid w:val="00C23610"/>
    <w:rsid w:val="00C2663B"/>
    <w:rsid w:val="00C32EB3"/>
    <w:rsid w:val="00C34EC4"/>
    <w:rsid w:val="00C46143"/>
    <w:rsid w:val="00C50314"/>
    <w:rsid w:val="00C51794"/>
    <w:rsid w:val="00C521C3"/>
    <w:rsid w:val="00C52F38"/>
    <w:rsid w:val="00C613B2"/>
    <w:rsid w:val="00C6432E"/>
    <w:rsid w:val="00C67CC7"/>
    <w:rsid w:val="00C71D83"/>
    <w:rsid w:val="00C724D9"/>
    <w:rsid w:val="00C73F58"/>
    <w:rsid w:val="00C74C11"/>
    <w:rsid w:val="00C77720"/>
    <w:rsid w:val="00C778D9"/>
    <w:rsid w:val="00C840D1"/>
    <w:rsid w:val="00C86479"/>
    <w:rsid w:val="00C929C2"/>
    <w:rsid w:val="00C9350C"/>
    <w:rsid w:val="00C94CED"/>
    <w:rsid w:val="00C957D4"/>
    <w:rsid w:val="00C9688B"/>
    <w:rsid w:val="00CA0CC5"/>
    <w:rsid w:val="00CA0D9C"/>
    <w:rsid w:val="00CA2F3E"/>
    <w:rsid w:val="00CA456C"/>
    <w:rsid w:val="00CA45AD"/>
    <w:rsid w:val="00CA6CB9"/>
    <w:rsid w:val="00CB010F"/>
    <w:rsid w:val="00CB211C"/>
    <w:rsid w:val="00CB2EA9"/>
    <w:rsid w:val="00CB4DC8"/>
    <w:rsid w:val="00CB5CDD"/>
    <w:rsid w:val="00CC0877"/>
    <w:rsid w:val="00CC2AEF"/>
    <w:rsid w:val="00CC7919"/>
    <w:rsid w:val="00CD1A2B"/>
    <w:rsid w:val="00CD5499"/>
    <w:rsid w:val="00CD6BD7"/>
    <w:rsid w:val="00CD70B0"/>
    <w:rsid w:val="00CE25BC"/>
    <w:rsid w:val="00CE586E"/>
    <w:rsid w:val="00CE5B07"/>
    <w:rsid w:val="00CE5D8B"/>
    <w:rsid w:val="00CE681E"/>
    <w:rsid w:val="00CE69D4"/>
    <w:rsid w:val="00CF0FD3"/>
    <w:rsid w:val="00CF2A75"/>
    <w:rsid w:val="00CF542C"/>
    <w:rsid w:val="00CF6FFE"/>
    <w:rsid w:val="00CF758E"/>
    <w:rsid w:val="00CF78C7"/>
    <w:rsid w:val="00CF7C38"/>
    <w:rsid w:val="00D156F0"/>
    <w:rsid w:val="00D158AB"/>
    <w:rsid w:val="00D1692F"/>
    <w:rsid w:val="00D17DD9"/>
    <w:rsid w:val="00D2164A"/>
    <w:rsid w:val="00D2440F"/>
    <w:rsid w:val="00D24BF7"/>
    <w:rsid w:val="00D27EC6"/>
    <w:rsid w:val="00D31420"/>
    <w:rsid w:val="00D35128"/>
    <w:rsid w:val="00D35673"/>
    <w:rsid w:val="00D525D4"/>
    <w:rsid w:val="00D53020"/>
    <w:rsid w:val="00D53528"/>
    <w:rsid w:val="00D55077"/>
    <w:rsid w:val="00D56DCC"/>
    <w:rsid w:val="00D60F5F"/>
    <w:rsid w:val="00D632B3"/>
    <w:rsid w:val="00D647ED"/>
    <w:rsid w:val="00D65DB2"/>
    <w:rsid w:val="00D7068C"/>
    <w:rsid w:val="00D706FF"/>
    <w:rsid w:val="00D734BE"/>
    <w:rsid w:val="00D7425F"/>
    <w:rsid w:val="00D753D6"/>
    <w:rsid w:val="00D77DBE"/>
    <w:rsid w:val="00D84897"/>
    <w:rsid w:val="00D84A50"/>
    <w:rsid w:val="00D84CAA"/>
    <w:rsid w:val="00D84D59"/>
    <w:rsid w:val="00D87376"/>
    <w:rsid w:val="00D87D88"/>
    <w:rsid w:val="00D90788"/>
    <w:rsid w:val="00D93935"/>
    <w:rsid w:val="00D97400"/>
    <w:rsid w:val="00DA0726"/>
    <w:rsid w:val="00DA1D21"/>
    <w:rsid w:val="00DA1F8E"/>
    <w:rsid w:val="00DA292B"/>
    <w:rsid w:val="00DB2694"/>
    <w:rsid w:val="00DC13C3"/>
    <w:rsid w:val="00DC536F"/>
    <w:rsid w:val="00DC6856"/>
    <w:rsid w:val="00DD18AD"/>
    <w:rsid w:val="00DD27EC"/>
    <w:rsid w:val="00DD746F"/>
    <w:rsid w:val="00DD773B"/>
    <w:rsid w:val="00DE6172"/>
    <w:rsid w:val="00DE6A60"/>
    <w:rsid w:val="00DE6CDE"/>
    <w:rsid w:val="00DF0BA9"/>
    <w:rsid w:val="00DF41C1"/>
    <w:rsid w:val="00DF688D"/>
    <w:rsid w:val="00E01C40"/>
    <w:rsid w:val="00E04182"/>
    <w:rsid w:val="00E056C9"/>
    <w:rsid w:val="00E072F7"/>
    <w:rsid w:val="00E11314"/>
    <w:rsid w:val="00E15E30"/>
    <w:rsid w:val="00E1609F"/>
    <w:rsid w:val="00E17F4A"/>
    <w:rsid w:val="00E23C5C"/>
    <w:rsid w:val="00E27750"/>
    <w:rsid w:val="00E337D3"/>
    <w:rsid w:val="00E37DFA"/>
    <w:rsid w:val="00E40FBC"/>
    <w:rsid w:val="00E44D9C"/>
    <w:rsid w:val="00E5073F"/>
    <w:rsid w:val="00E53CE2"/>
    <w:rsid w:val="00E60239"/>
    <w:rsid w:val="00E60B06"/>
    <w:rsid w:val="00E61BB9"/>
    <w:rsid w:val="00E62479"/>
    <w:rsid w:val="00E6509F"/>
    <w:rsid w:val="00E67A20"/>
    <w:rsid w:val="00E71C71"/>
    <w:rsid w:val="00E7273C"/>
    <w:rsid w:val="00E72899"/>
    <w:rsid w:val="00E74C83"/>
    <w:rsid w:val="00E75C04"/>
    <w:rsid w:val="00E76949"/>
    <w:rsid w:val="00E80746"/>
    <w:rsid w:val="00E80E55"/>
    <w:rsid w:val="00E84232"/>
    <w:rsid w:val="00E85687"/>
    <w:rsid w:val="00E87B52"/>
    <w:rsid w:val="00E87C7C"/>
    <w:rsid w:val="00E91F84"/>
    <w:rsid w:val="00E94C34"/>
    <w:rsid w:val="00E95697"/>
    <w:rsid w:val="00E974CF"/>
    <w:rsid w:val="00EA29F4"/>
    <w:rsid w:val="00EA330A"/>
    <w:rsid w:val="00EA3636"/>
    <w:rsid w:val="00EA4248"/>
    <w:rsid w:val="00EA4982"/>
    <w:rsid w:val="00EA548E"/>
    <w:rsid w:val="00EA5F41"/>
    <w:rsid w:val="00EA69A2"/>
    <w:rsid w:val="00EA74AE"/>
    <w:rsid w:val="00EB1AF1"/>
    <w:rsid w:val="00EB74C8"/>
    <w:rsid w:val="00EC1EE6"/>
    <w:rsid w:val="00EC3C2A"/>
    <w:rsid w:val="00EC4BBE"/>
    <w:rsid w:val="00EC5919"/>
    <w:rsid w:val="00EC7997"/>
    <w:rsid w:val="00ED287E"/>
    <w:rsid w:val="00ED5283"/>
    <w:rsid w:val="00ED7641"/>
    <w:rsid w:val="00ED77A3"/>
    <w:rsid w:val="00EE1B9D"/>
    <w:rsid w:val="00EE3CF9"/>
    <w:rsid w:val="00EE4C28"/>
    <w:rsid w:val="00EE5EDD"/>
    <w:rsid w:val="00EF1B9E"/>
    <w:rsid w:val="00EF21C4"/>
    <w:rsid w:val="00EF2C18"/>
    <w:rsid w:val="00EF4460"/>
    <w:rsid w:val="00EF75B2"/>
    <w:rsid w:val="00F0097C"/>
    <w:rsid w:val="00F0186B"/>
    <w:rsid w:val="00F0223D"/>
    <w:rsid w:val="00F02D97"/>
    <w:rsid w:val="00F055DD"/>
    <w:rsid w:val="00F12D23"/>
    <w:rsid w:val="00F169EF"/>
    <w:rsid w:val="00F179DF"/>
    <w:rsid w:val="00F230E1"/>
    <w:rsid w:val="00F23754"/>
    <w:rsid w:val="00F24AF1"/>
    <w:rsid w:val="00F24E18"/>
    <w:rsid w:val="00F24F31"/>
    <w:rsid w:val="00F252BC"/>
    <w:rsid w:val="00F25600"/>
    <w:rsid w:val="00F3076A"/>
    <w:rsid w:val="00F3137A"/>
    <w:rsid w:val="00F331C7"/>
    <w:rsid w:val="00F332BE"/>
    <w:rsid w:val="00F34C17"/>
    <w:rsid w:val="00F36F37"/>
    <w:rsid w:val="00F40D13"/>
    <w:rsid w:val="00F40EC2"/>
    <w:rsid w:val="00F41A94"/>
    <w:rsid w:val="00F44E87"/>
    <w:rsid w:val="00F44F05"/>
    <w:rsid w:val="00F50A59"/>
    <w:rsid w:val="00F50EDD"/>
    <w:rsid w:val="00F5523B"/>
    <w:rsid w:val="00F56D15"/>
    <w:rsid w:val="00F57321"/>
    <w:rsid w:val="00F574EE"/>
    <w:rsid w:val="00F57F35"/>
    <w:rsid w:val="00F60107"/>
    <w:rsid w:val="00F6248E"/>
    <w:rsid w:val="00F635F8"/>
    <w:rsid w:val="00F643C7"/>
    <w:rsid w:val="00F66A3A"/>
    <w:rsid w:val="00F66BB4"/>
    <w:rsid w:val="00F7275C"/>
    <w:rsid w:val="00F72864"/>
    <w:rsid w:val="00F7639A"/>
    <w:rsid w:val="00F80856"/>
    <w:rsid w:val="00F81A36"/>
    <w:rsid w:val="00F82C37"/>
    <w:rsid w:val="00F86171"/>
    <w:rsid w:val="00F8633D"/>
    <w:rsid w:val="00F87108"/>
    <w:rsid w:val="00F878D5"/>
    <w:rsid w:val="00FA3F2B"/>
    <w:rsid w:val="00FA69C8"/>
    <w:rsid w:val="00FB1A70"/>
    <w:rsid w:val="00FB2177"/>
    <w:rsid w:val="00FC1BB2"/>
    <w:rsid w:val="00FC216A"/>
    <w:rsid w:val="00FC2661"/>
    <w:rsid w:val="00FC3DF6"/>
    <w:rsid w:val="00FC42D4"/>
    <w:rsid w:val="00FC4EB0"/>
    <w:rsid w:val="00FD18FB"/>
    <w:rsid w:val="00FD33F1"/>
    <w:rsid w:val="00FD7534"/>
    <w:rsid w:val="00FD77CD"/>
    <w:rsid w:val="00FE0850"/>
    <w:rsid w:val="00FE2505"/>
    <w:rsid w:val="00FE3A80"/>
    <w:rsid w:val="00FE4CAF"/>
    <w:rsid w:val="00FE668A"/>
    <w:rsid w:val="00FE72EB"/>
    <w:rsid w:val="00FE7EF4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1C71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AA0938"/>
    <w:pPr>
      <w:keepNext/>
      <w:spacing w:after="0" w:line="240" w:lineRule="auto"/>
      <w:jc w:val="center"/>
      <w:outlineLvl w:val="1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01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8DF"/>
    <w:pPr>
      <w:ind w:left="720"/>
      <w:contextualSpacing/>
    </w:pPr>
  </w:style>
  <w:style w:type="table" w:styleId="a4">
    <w:name w:val="Table Grid"/>
    <w:basedOn w:val="a1"/>
    <w:rsid w:val="00D7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rsid w:val="00AA0938"/>
    <w:rPr>
      <w:rFonts w:ascii="Angsana New" w:eastAsia="Times New Roman" w:hAnsi="Angsana New" w:cs="Angsana New"/>
      <w:b/>
      <w:bCs/>
      <w:sz w:val="32"/>
      <w:szCs w:val="32"/>
    </w:rPr>
  </w:style>
  <w:style w:type="paragraph" w:styleId="a5">
    <w:name w:val="Title"/>
    <w:basedOn w:val="a"/>
    <w:link w:val="a6"/>
    <w:qFormat/>
    <w:rsid w:val="00AA0938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AA0938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7">
    <w:name w:val="Body Text Indent"/>
    <w:basedOn w:val="a"/>
    <w:link w:val="a8"/>
    <w:rsid w:val="00AA0938"/>
    <w:pPr>
      <w:spacing w:after="0" w:line="240" w:lineRule="auto"/>
      <w:ind w:firstLine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AA0938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F3076A"/>
  </w:style>
  <w:style w:type="paragraph" w:styleId="ab">
    <w:name w:val="footer"/>
    <w:basedOn w:val="a"/>
    <w:link w:val="ac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F3076A"/>
  </w:style>
  <w:style w:type="character" w:customStyle="1" w:styleId="10">
    <w:name w:val="หัวเรื่อง 1 อักขระ"/>
    <w:basedOn w:val="a0"/>
    <w:link w:val="1"/>
    <w:rsid w:val="00E71C71"/>
    <w:rPr>
      <w:rFonts w:ascii="BrowalliaUPC" w:eastAsia="Times New Roman" w:hAnsi="BrowalliaUPC" w:cs="BrowalliaUPC"/>
      <w:b/>
      <w:bCs/>
      <w:sz w:val="44"/>
      <w:szCs w:val="44"/>
    </w:rPr>
  </w:style>
  <w:style w:type="paragraph" w:styleId="21">
    <w:name w:val="Body Text Indent 2"/>
    <w:basedOn w:val="a"/>
    <w:link w:val="22"/>
    <w:rsid w:val="00E71C71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E71C71"/>
    <w:rPr>
      <w:rFonts w:ascii="BrowalliaUPC" w:eastAsia="Cordia New" w:hAnsi="BrowalliaUPC" w:cs="BrowalliaUPC"/>
      <w:sz w:val="32"/>
      <w:szCs w:val="32"/>
    </w:rPr>
  </w:style>
  <w:style w:type="paragraph" w:styleId="ad">
    <w:name w:val="Body Text"/>
    <w:basedOn w:val="a"/>
    <w:link w:val="ae"/>
    <w:rsid w:val="00E71C71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E71C71"/>
    <w:rPr>
      <w:rFonts w:ascii="AngsanaUPC" w:eastAsia="Cordia New" w:hAnsi="AngsanaUPC" w:cs="AngsanaUPC"/>
      <w:sz w:val="32"/>
      <w:szCs w:val="32"/>
    </w:rPr>
  </w:style>
  <w:style w:type="character" w:styleId="af">
    <w:name w:val="page number"/>
    <w:basedOn w:val="a0"/>
    <w:rsid w:val="00E71C71"/>
  </w:style>
  <w:style w:type="paragraph" w:styleId="af0">
    <w:name w:val="Subtitle"/>
    <w:basedOn w:val="a"/>
    <w:link w:val="af1"/>
    <w:qFormat/>
    <w:rsid w:val="00E71C71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1">
    <w:name w:val="ชื่อเรื่องรอง อักขระ"/>
    <w:basedOn w:val="a0"/>
    <w:link w:val="af0"/>
    <w:rsid w:val="00E71C71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ข้อความบอลลูน อักขระ"/>
    <w:basedOn w:val="a0"/>
    <w:link w:val="af3"/>
    <w:uiPriority w:val="99"/>
    <w:semiHidden/>
    <w:rsid w:val="00E71C71"/>
    <w:rPr>
      <w:rFonts w:ascii="Tahoma" w:eastAsia="Cordia New" w:hAnsi="Tahoma"/>
      <w:sz w:val="16"/>
      <w:lang w:val="x-none" w:eastAsia="x-none"/>
    </w:rPr>
  </w:style>
  <w:style w:type="paragraph" w:styleId="af3">
    <w:name w:val="Balloon Text"/>
    <w:basedOn w:val="a"/>
    <w:link w:val="af2"/>
    <w:uiPriority w:val="99"/>
    <w:semiHidden/>
    <w:unhideWhenUsed/>
    <w:rsid w:val="00E71C71"/>
    <w:pPr>
      <w:spacing w:after="0" w:line="240" w:lineRule="auto"/>
    </w:pPr>
    <w:rPr>
      <w:rFonts w:ascii="Tahoma" w:eastAsia="Cordia New" w:hAnsi="Tahoma"/>
      <w:sz w:val="16"/>
      <w:lang w:val="x-none" w:eastAsia="x-none"/>
    </w:rPr>
  </w:style>
  <w:style w:type="character" w:customStyle="1" w:styleId="11">
    <w:name w:val="ข้อความบอลลูน อักขระ1"/>
    <w:basedOn w:val="a0"/>
    <w:uiPriority w:val="99"/>
    <w:semiHidden/>
    <w:rsid w:val="00E71C71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E71C71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textnormal">
    <w:name w:val="text_normal"/>
    <w:basedOn w:val="a0"/>
    <w:rsid w:val="00DF41C1"/>
  </w:style>
  <w:style w:type="character" w:customStyle="1" w:styleId="30">
    <w:name w:val="หัวเรื่อง 3 อักขระ"/>
    <w:basedOn w:val="a0"/>
    <w:link w:val="3"/>
    <w:uiPriority w:val="9"/>
    <w:semiHidden/>
    <w:rsid w:val="000D01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0D01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544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1C71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AA0938"/>
    <w:pPr>
      <w:keepNext/>
      <w:spacing w:after="0" w:line="240" w:lineRule="auto"/>
      <w:jc w:val="center"/>
      <w:outlineLvl w:val="1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01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8DF"/>
    <w:pPr>
      <w:ind w:left="720"/>
      <w:contextualSpacing/>
    </w:pPr>
  </w:style>
  <w:style w:type="table" w:styleId="a4">
    <w:name w:val="Table Grid"/>
    <w:basedOn w:val="a1"/>
    <w:rsid w:val="00D7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rsid w:val="00AA0938"/>
    <w:rPr>
      <w:rFonts w:ascii="Angsana New" w:eastAsia="Times New Roman" w:hAnsi="Angsana New" w:cs="Angsana New"/>
      <w:b/>
      <w:bCs/>
      <w:sz w:val="32"/>
      <w:szCs w:val="32"/>
    </w:rPr>
  </w:style>
  <w:style w:type="paragraph" w:styleId="a5">
    <w:name w:val="Title"/>
    <w:basedOn w:val="a"/>
    <w:link w:val="a6"/>
    <w:qFormat/>
    <w:rsid w:val="00AA0938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AA0938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7">
    <w:name w:val="Body Text Indent"/>
    <w:basedOn w:val="a"/>
    <w:link w:val="a8"/>
    <w:rsid w:val="00AA0938"/>
    <w:pPr>
      <w:spacing w:after="0" w:line="240" w:lineRule="auto"/>
      <w:ind w:firstLine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AA0938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F3076A"/>
  </w:style>
  <w:style w:type="paragraph" w:styleId="ab">
    <w:name w:val="footer"/>
    <w:basedOn w:val="a"/>
    <w:link w:val="ac"/>
    <w:unhideWhenUsed/>
    <w:rsid w:val="00F30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F3076A"/>
  </w:style>
  <w:style w:type="character" w:customStyle="1" w:styleId="10">
    <w:name w:val="หัวเรื่อง 1 อักขระ"/>
    <w:basedOn w:val="a0"/>
    <w:link w:val="1"/>
    <w:rsid w:val="00E71C71"/>
    <w:rPr>
      <w:rFonts w:ascii="BrowalliaUPC" w:eastAsia="Times New Roman" w:hAnsi="BrowalliaUPC" w:cs="BrowalliaUPC"/>
      <w:b/>
      <w:bCs/>
      <w:sz w:val="44"/>
      <w:szCs w:val="44"/>
    </w:rPr>
  </w:style>
  <w:style w:type="paragraph" w:styleId="21">
    <w:name w:val="Body Text Indent 2"/>
    <w:basedOn w:val="a"/>
    <w:link w:val="22"/>
    <w:rsid w:val="00E71C71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E71C71"/>
    <w:rPr>
      <w:rFonts w:ascii="BrowalliaUPC" w:eastAsia="Cordia New" w:hAnsi="BrowalliaUPC" w:cs="BrowalliaUPC"/>
      <w:sz w:val="32"/>
      <w:szCs w:val="32"/>
    </w:rPr>
  </w:style>
  <w:style w:type="paragraph" w:styleId="ad">
    <w:name w:val="Body Text"/>
    <w:basedOn w:val="a"/>
    <w:link w:val="ae"/>
    <w:rsid w:val="00E71C71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E71C71"/>
    <w:rPr>
      <w:rFonts w:ascii="AngsanaUPC" w:eastAsia="Cordia New" w:hAnsi="AngsanaUPC" w:cs="AngsanaUPC"/>
      <w:sz w:val="32"/>
      <w:szCs w:val="32"/>
    </w:rPr>
  </w:style>
  <w:style w:type="character" w:styleId="af">
    <w:name w:val="page number"/>
    <w:basedOn w:val="a0"/>
    <w:rsid w:val="00E71C71"/>
  </w:style>
  <w:style w:type="paragraph" w:styleId="af0">
    <w:name w:val="Subtitle"/>
    <w:basedOn w:val="a"/>
    <w:link w:val="af1"/>
    <w:qFormat/>
    <w:rsid w:val="00E71C71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1">
    <w:name w:val="ชื่อเรื่องรอง อักขระ"/>
    <w:basedOn w:val="a0"/>
    <w:link w:val="af0"/>
    <w:rsid w:val="00E71C71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ข้อความบอลลูน อักขระ"/>
    <w:basedOn w:val="a0"/>
    <w:link w:val="af3"/>
    <w:uiPriority w:val="99"/>
    <w:semiHidden/>
    <w:rsid w:val="00E71C71"/>
    <w:rPr>
      <w:rFonts w:ascii="Tahoma" w:eastAsia="Cordia New" w:hAnsi="Tahoma"/>
      <w:sz w:val="16"/>
      <w:lang w:val="x-none" w:eastAsia="x-none"/>
    </w:rPr>
  </w:style>
  <w:style w:type="paragraph" w:styleId="af3">
    <w:name w:val="Balloon Text"/>
    <w:basedOn w:val="a"/>
    <w:link w:val="af2"/>
    <w:uiPriority w:val="99"/>
    <w:semiHidden/>
    <w:unhideWhenUsed/>
    <w:rsid w:val="00E71C71"/>
    <w:pPr>
      <w:spacing w:after="0" w:line="240" w:lineRule="auto"/>
    </w:pPr>
    <w:rPr>
      <w:rFonts w:ascii="Tahoma" w:eastAsia="Cordia New" w:hAnsi="Tahoma"/>
      <w:sz w:val="16"/>
      <w:lang w:val="x-none" w:eastAsia="x-none"/>
    </w:rPr>
  </w:style>
  <w:style w:type="character" w:customStyle="1" w:styleId="11">
    <w:name w:val="ข้อความบอลลูน อักขระ1"/>
    <w:basedOn w:val="a0"/>
    <w:uiPriority w:val="99"/>
    <w:semiHidden/>
    <w:rsid w:val="00E71C71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E71C71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textnormal">
    <w:name w:val="text_normal"/>
    <w:basedOn w:val="a0"/>
    <w:rsid w:val="00DF41C1"/>
  </w:style>
  <w:style w:type="character" w:customStyle="1" w:styleId="30">
    <w:name w:val="หัวเรื่อง 3 อักขระ"/>
    <w:basedOn w:val="a0"/>
    <w:link w:val="3"/>
    <w:uiPriority w:val="9"/>
    <w:semiHidden/>
    <w:rsid w:val="000D01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0D01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544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D3784-C084-4AFF-A635-68B658AF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2761</TotalTime>
  <Pages>70</Pages>
  <Words>20561</Words>
  <Characters>117198</Characters>
  <Application>Microsoft Office Word</Application>
  <DocSecurity>0</DocSecurity>
  <Lines>976</Lines>
  <Paragraphs>274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138</cp:revision>
  <cp:lastPrinted>2017-08-24T02:37:00Z</cp:lastPrinted>
  <dcterms:created xsi:type="dcterms:W3CDTF">2016-11-25T06:44:00Z</dcterms:created>
  <dcterms:modified xsi:type="dcterms:W3CDTF">2021-01-12T09:05:00Z</dcterms:modified>
</cp:coreProperties>
</file>