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Pr="004C3001" w:rsidRDefault="00665BCF" w:rsidP="004C3001">
      <w:pPr>
        <w:spacing w:after="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บัญชีสรุปจำนวนโครงการและงบประมาณ</w:t>
      </w:r>
    </w:p>
    <w:p w:rsidR="00665BCF" w:rsidRPr="004C3001" w:rsidRDefault="00665BCF" w:rsidP="00665BCF">
      <w:pPr>
        <w:spacing w:after="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  ประจำปีงบประมาณ พ.ศ.2555</w:t>
      </w:r>
    </w:p>
    <w:p w:rsidR="00665BCF" w:rsidRPr="004C3001" w:rsidRDefault="00665BCF" w:rsidP="00665B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665BCF" w:rsidRPr="004C3001" w:rsidTr="004C3001">
        <w:tc>
          <w:tcPr>
            <w:tcW w:w="4786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65BCF" w:rsidRPr="004C3001" w:rsidTr="00EE6AD6">
        <w:trPr>
          <w:trHeight w:val="2220"/>
        </w:trPr>
        <w:tc>
          <w:tcPr>
            <w:tcW w:w="4786" w:type="dxa"/>
            <w:tcBorders>
              <w:bottom w:val="single" w:sz="4" w:space="0" w:color="auto"/>
            </w:tcBorders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1.ยุทธศาสตร์การพัฒนาด้านโครงสร้างพื้นฐาน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1.1 แนวทางการพัฒนา ก่อสร้าง ปรับปรุง บุกเบิก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บำรุงรักษาถนน สะพาน ท่อระบายน้ำ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1.2 แนวทางการพัฒนา ขยายเขต ซ่อมแซม ไฟฟ้า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ประปา โทรศัพท์</w:t>
            </w:r>
          </w:p>
          <w:p w:rsidR="00EE6AD6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1.3 แนวทางการพัฒนาแหล่งน้ำ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13.70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8.22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6,496,000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623,500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650,000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44.61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4.28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4.47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</w:tc>
      </w:tr>
      <w:tr w:rsidR="00EE6AD6" w:rsidRPr="004C3001" w:rsidTr="00EE6AD6">
        <w:trPr>
          <w:trHeight w:val="315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Pr="004C3001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24.66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7,769,500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53.36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65BCF" w:rsidRPr="004C3001" w:rsidTr="00EE6AD6">
        <w:trPr>
          <w:trHeight w:val="720"/>
        </w:trPr>
        <w:tc>
          <w:tcPr>
            <w:tcW w:w="4786" w:type="dxa"/>
            <w:tcBorders>
              <w:bottom w:val="single" w:sz="4" w:space="0" w:color="auto"/>
            </w:tcBorders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2.ยุทธศาสตร์การพัฒนาด้านเศรษฐกิจ</w:t>
            </w:r>
          </w:p>
          <w:p w:rsidR="00EE6AD6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2.1 </w:t>
            </w: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แนวทางการพัฒนา การพัฒนาและส่งเสริมอาชีพ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0.34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360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Pr="004C3001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0.34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65BCF" w:rsidRPr="004C3001" w:rsidTr="004C3001">
        <w:tc>
          <w:tcPr>
            <w:tcW w:w="4786" w:type="dxa"/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3.ยุทธศาสตร์การพัฒนาคนและสังคม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3.1 แนวทางการพัฒนา การสวัสดิการสังคมและ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สังคมสงเคราะห์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3.2 แนวทางการพัฒนา การกีฬาและนันทนาการ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3.3 แนวทางการพัฒนาการป้องกันและแก้ไขปัญหา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ยาเสพติด การรักษาความสงบเรียบร้อยและความเป็นระเบียบของสังคม</w:t>
            </w:r>
          </w:p>
        </w:tc>
        <w:tc>
          <w:tcPr>
            <w:tcW w:w="992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5.47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</w:tc>
        <w:tc>
          <w:tcPr>
            <w:tcW w:w="1837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86,000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465,000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190,000</w:t>
            </w:r>
          </w:p>
        </w:tc>
        <w:tc>
          <w:tcPr>
            <w:tcW w:w="2415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0.59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3.20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1.30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665BCF" w:rsidRPr="004C3001" w:rsidTr="004C3001">
        <w:tc>
          <w:tcPr>
            <w:tcW w:w="4786" w:type="dxa"/>
          </w:tcPr>
          <w:p w:rsidR="00665BCF" w:rsidRPr="004C3001" w:rsidRDefault="004C300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10.95</w:t>
            </w:r>
          </w:p>
        </w:tc>
        <w:tc>
          <w:tcPr>
            <w:tcW w:w="1837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741,000</w:t>
            </w:r>
          </w:p>
        </w:tc>
        <w:tc>
          <w:tcPr>
            <w:tcW w:w="2415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5.09</w:t>
            </w:r>
          </w:p>
        </w:tc>
        <w:tc>
          <w:tcPr>
            <w:tcW w:w="1701" w:type="dxa"/>
          </w:tcPr>
          <w:p w:rsidR="00665BCF" w:rsidRPr="004C3001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665BCF" w:rsidRDefault="00665BCF" w:rsidP="00665BCF">
      <w:pPr>
        <w:jc w:val="center"/>
        <w:rPr>
          <w:i w:val="0"/>
          <w:iCs w:val="0"/>
        </w:rPr>
      </w:pPr>
    </w:p>
    <w:p w:rsidR="00F975C4" w:rsidRDefault="00F975C4" w:rsidP="00665BCF">
      <w:pPr>
        <w:jc w:val="center"/>
        <w:rPr>
          <w:i w:val="0"/>
          <w:iCs w:val="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F975C4" w:rsidRPr="004C3001" w:rsidTr="00C34A0A">
        <w:tc>
          <w:tcPr>
            <w:tcW w:w="4786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EE6AD6" w:rsidRPr="004C3001" w:rsidTr="00EE6AD6">
        <w:trPr>
          <w:trHeight w:val="2040"/>
        </w:trPr>
        <w:tc>
          <w:tcPr>
            <w:tcW w:w="4786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4.ยุทธศาสตร์การพัฒนาด้านการศึกษา ศาสนาและ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วัฒนธรรม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4.1 แนวทางการพัฒนา การส่งเสริมการศึกษา พัฒนา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ความรู้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4.2 แนวทางการพัฒนา การบำรุงศาสนาและรักษา</w:t>
            </w:r>
          </w:p>
          <w:p w:rsidR="00EE6AD6" w:rsidRPr="004C3001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22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30.14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5.48</w:t>
            </w: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5,035,120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120,000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34.58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0.83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480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35.62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5,155120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35.41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975C4" w:rsidRPr="004C3001" w:rsidTr="00EE6AD6">
        <w:trPr>
          <w:trHeight w:val="1065"/>
        </w:trPr>
        <w:tc>
          <w:tcPr>
            <w:tcW w:w="4786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5.ยุทธศาสตร์การพัฒนาด้านสาธารณสุข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5.1 แนวทางการพัฒนา การดูแลสุขภาพอนามัย</w:t>
            </w:r>
          </w:p>
          <w:p w:rsidR="00EE6AD6" w:rsidRPr="004C3001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และการแพร่ระบาดของโรคติดต่อ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6.85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325,000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2.23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375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6.85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325,000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2.23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975C4" w:rsidRPr="004C3001" w:rsidTr="00C34A0A">
        <w:tc>
          <w:tcPr>
            <w:tcW w:w="4786" w:type="dxa"/>
          </w:tcPr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6.ยุทธศาสตร์การพัฒนาด้านการเมือง การบริหาร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6.1 แนวทางการพัฒนา การเสริมสร้างความรู้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ความเข้าใจด้านการเมืองการบริหาร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6.2 แนวทางการพัฒนา การเพิ่มประสิทธิภาพในการ</w:t>
            </w:r>
          </w:p>
          <w:p w:rsidR="00F975C4" w:rsidRPr="004C3001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บริหารและการให้บริการประชาชน</w:t>
            </w:r>
          </w:p>
        </w:tc>
        <w:tc>
          <w:tcPr>
            <w:tcW w:w="992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13.70</w:t>
            </w:r>
          </w:p>
        </w:tc>
        <w:tc>
          <w:tcPr>
            <w:tcW w:w="1837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210,000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180,000</w:t>
            </w:r>
          </w:p>
        </w:tc>
        <w:tc>
          <w:tcPr>
            <w:tcW w:w="2415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1.44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1.24</w:t>
            </w:r>
          </w:p>
        </w:tc>
        <w:tc>
          <w:tcPr>
            <w:tcW w:w="1701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F975C4" w:rsidRPr="004C3001" w:rsidTr="00C34A0A">
        <w:tc>
          <w:tcPr>
            <w:tcW w:w="4786" w:type="dxa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12</w:t>
            </w:r>
          </w:p>
        </w:tc>
        <w:tc>
          <w:tcPr>
            <w:tcW w:w="1985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16.44</w:t>
            </w:r>
          </w:p>
        </w:tc>
        <w:tc>
          <w:tcPr>
            <w:tcW w:w="1837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390,100</w:t>
            </w:r>
          </w:p>
        </w:tc>
        <w:tc>
          <w:tcPr>
            <w:tcW w:w="2415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2.68</w:t>
            </w:r>
          </w:p>
        </w:tc>
        <w:tc>
          <w:tcPr>
            <w:tcW w:w="1701" w:type="dxa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F975C4" w:rsidRDefault="00F975C4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0A50D5" w:rsidRPr="004C3001" w:rsidTr="00C34A0A">
        <w:tc>
          <w:tcPr>
            <w:tcW w:w="4786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0A50D5" w:rsidRPr="004C3001" w:rsidTr="00C34A0A">
        <w:tc>
          <w:tcPr>
            <w:tcW w:w="4786" w:type="dxa"/>
          </w:tcPr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7.ยุทธศาสตร์การพัฒนาด้านทรัพยากรธรรมชาติ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สิ่งแวดล้อมและการท่องเที่ยว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7.1 แนวทางการพัฒนา การอนุรักษ์ทรัพยากร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ธรรมชาติและสิ่งแวดล้อม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7.2 แนวทางการพัฒนา การส่งเสริม ประชาสัมพันธ์</w:t>
            </w:r>
          </w:p>
          <w:p w:rsidR="000A50D5" w:rsidRPr="004C3001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และการพัฒนาแหล่งท่องเที่ยว</w:t>
            </w:r>
          </w:p>
        </w:tc>
        <w:tc>
          <w:tcPr>
            <w:tcW w:w="992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30,000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100,000</w:t>
            </w:r>
          </w:p>
        </w:tc>
        <w:tc>
          <w:tcPr>
            <w:tcW w:w="2415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0.21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0.68</w:t>
            </w:r>
          </w:p>
        </w:tc>
        <w:tc>
          <w:tcPr>
            <w:tcW w:w="1701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0A50D5" w:rsidRPr="004C3001" w:rsidTr="00C34A0A">
        <w:tc>
          <w:tcPr>
            <w:tcW w:w="4786" w:type="dxa"/>
          </w:tcPr>
          <w:p w:rsidR="000A50D5" w:rsidRPr="004C3001" w:rsidRDefault="000A50D5" w:rsidP="000A50D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4.11</w:t>
            </w:r>
          </w:p>
        </w:tc>
        <w:tc>
          <w:tcPr>
            <w:tcW w:w="1837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130,000</w:t>
            </w:r>
          </w:p>
        </w:tc>
        <w:tc>
          <w:tcPr>
            <w:tcW w:w="241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0.89</w:t>
            </w:r>
          </w:p>
        </w:tc>
        <w:tc>
          <w:tcPr>
            <w:tcW w:w="1701" w:type="dxa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A50D5" w:rsidRPr="004C3001" w:rsidTr="00C34A0A">
        <w:tc>
          <w:tcPr>
            <w:tcW w:w="4786" w:type="dxa"/>
          </w:tcPr>
          <w:p w:rsidR="000A50D5" w:rsidRPr="004C3001" w:rsidRDefault="000A50D5" w:rsidP="000A50D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992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73</w:t>
            </w:r>
          </w:p>
        </w:tc>
        <w:tc>
          <w:tcPr>
            <w:tcW w:w="198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</w:t>
            </w:r>
          </w:p>
        </w:tc>
        <w:tc>
          <w:tcPr>
            <w:tcW w:w="1837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14,560,720</w:t>
            </w:r>
          </w:p>
        </w:tc>
        <w:tc>
          <w:tcPr>
            <w:tcW w:w="241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0A50D5" w:rsidRDefault="000A50D5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>บัญชีโครงการ/กิจกรรม/งบประมาณ</w:t>
      </w: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แผนการดำเนินงาน  ประจำปีงบประมาณ พ.ศ. 2555</w:t>
      </w: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องค์การบริหารส่วนตำบลตลิ่งชัน</w:t>
      </w:r>
    </w:p>
    <w:p w:rsidR="00667C0C" w:rsidRPr="00CA727D" w:rsidRDefault="00667C0C" w:rsidP="00667C0C">
      <w:pPr>
        <w:spacing w:after="0"/>
        <w:jc w:val="center"/>
        <w:rPr>
          <w:rFonts w:asciiTheme="minorBidi" w:hAnsiTheme="minorBidi"/>
          <w:i w:val="0"/>
          <w:iCs w:val="0"/>
          <w:sz w:val="28"/>
        </w:rPr>
      </w:pPr>
    </w:p>
    <w:p w:rsidR="00667C0C" w:rsidRPr="00EA4CAA" w:rsidRDefault="00667C0C" w:rsidP="00667C0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1.ยุทธศาสตร์การพัฒนา</w:t>
      </w:r>
      <w:r w:rsidR="005C2084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โครงสร้างพื้นฐาน</w:t>
      </w:r>
    </w:p>
    <w:p w:rsidR="00667C0C" w:rsidRPr="00EA4CAA" w:rsidRDefault="00667C0C" w:rsidP="00667C0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1.1 แนวทางการพัฒนา ก่อสร้าง ปรับปรุง บุกเบิก บำรุงรักษาถนน สะพาน ท่อระบายน้ำ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16689C" w:rsidRPr="00CA727D" w:rsidTr="0016689C">
        <w:tc>
          <w:tcPr>
            <w:tcW w:w="673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16689C" w:rsidRPr="00CA727D" w:rsidTr="0016689C">
        <w:tc>
          <w:tcPr>
            <w:tcW w:w="673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16689C" w:rsidRPr="00CA727D" w:rsidTr="0016689C">
        <w:tc>
          <w:tcPr>
            <w:tcW w:w="673" w:type="dxa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9DA" w:rsidRPr="00CA727D" w:rsidRDefault="00C059DA" w:rsidP="0016689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CA727D" w:rsidRDefault="00CA727D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Pr="00CA727D" w:rsidRDefault="00CA727D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4</w:t>
            </w:r>
          </w:p>
        </w:tc>
        <w:tc>
          <w:tcPr>
            <w:tcW w:w="1558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</w:t>
            </w:r>
          </w:p>
          <w:p w:rsidR="0016689C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สายชะอม-ปลักผึ้ง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16689C" w:rsidRPr="00CA727D" w:rsidRDefault="00C059D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สายสาย</w:t>
            </w:r>
            <w:r w:rsidR="0016689C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ใสไหเทียม</w:t>
            </w: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1969E5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สายน้ำยาว-ไสสงบ</w:t>
            </w:r>
          </w:p>
          <w:p w:rsidR="00FA0CAC" w:rsidRP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1969E5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P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สายหลังวัดสวนจันทร์-ตลาดพุธ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440,000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540,000</w:t>
            </w: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Default="001969E5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540</w:t>
            </w:r>
            <w:r w:rsidR="00CA727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000</w:t>
            </w:r>
          </w:p>
          <w:p w:rsidR="00FA0CAC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Pr="00CA727D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หมู่ที่ 1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หมู่ที่ 2</w:t>
            </w: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หมู่ที่ 3</w:t>
            </w:r>
          </w:p>
          <w:p w:rsidR="00FA0CAC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Pr="00CA727D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5</w:t>
            </w: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1969E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P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</w:tc>
        <w:tc>
          <w:tcPr>
            <w:tcW w:w="617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9" type="#_x0000_t32" style="position:absolute;margin-left:7.45pt;margin-top:186.25pt;width:37.9pt;height:.75pt;z-index:25174323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8" type="#_x0000_t32" style="position:absolute;margin-left:7.45pt;margin-top:125.5pt;width:37.9pt;height:.75pt;z-index:25174220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7" type="#_x0000_t32" style="position:absolute;margin-left:7.45pt;margin-top:71.5pt;width:37.9pt;height:.75pt;z-index:25174118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6" type="#_x0000_t32" style="position:absolute;margin-left:7.45pt;margin-top:11.5pt;width:37.9pt;height:.75pt;z-index:2517401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16689C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4126D" w:rsidRDefault="00E4126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4126D" w:rsidRDefault="00E4126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4126D" w:rsidRPr="00CA727D" w:rsidRDefault="00E4126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67C0C" w:rsidRDefault="00667C0C" w:rsidP="00667C0C">
      <w:pPr>
        <w:spacing w:after="0"/>
        <w:rPr>
          <w:i w:val="0"/>
          <w:iCs w:val="0"/>
        </w:rPr>
      </w:pP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CA727D" w:rsidRPr="00CA727D" w:rsidTr="00C34A0A">
        <w:tc>
          <w:tcPr>
            <w:tcW w:w="673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CA727D" w:rsidRPr="00CA727D" w:rsidTr="00C34A0A">
        <w:tc>
          <w:tcPr>
            <w:tcW w:w="673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CA727D" w:rsidRPr="00CA727D" w:rsidTr="00C34A0A">
        <w:tc>
          <w:tcPr>
            <w:tcW w:w="673" w:type="dxa"/>
          </w:tcPr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</w:t>
            </w: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1026E9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Pr="00CA727D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สายนาท้อน-เขาดิน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สายสี่แยกนาท้อน-บ้านนายสมบูรณ์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สายนมโปร๊ะ-หน้าถ้ำ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บุกเบิกก่อสร้างถนนสายบ้านนายเชย-นาหวด</w:t>
            </w:r>
          </w:p>
          <w:p w:rsidR="001026E9" w:rsidRDefault="001026E9" w:rsidP="00FA0CA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FA0CAC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คสล.สายปากเจา-เขาดิน</w:t>
            </w:r>
          </w:p>
        </w:tc>
        <w:tc>
          <w:tcPr>
            <w:tcW w:w="1250" w:type="dxa"/>
          </w:tcPr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446,000</w:t>
            </w:r>
          </w:p>
          <w:p w:rsidR="001026E9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2,000,000</w:t>
            </w:r>
          </w:p>
        </w:tc>
        <w:tc>
          <w:tcPr>
            <w:tcW w:w="1021" w:type="dxa"/>
          </w:tcPr>
          <w:p w:rsidR="00CA727D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หมูที่ 6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7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9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4</w:t>
            </w: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หมู่ที่7,6,9</w:t>
            </w:r>
          </w:p>
        </w:tc>
        <w:tc>
          <w:tcPr>
            <w:tcW w:w="1021" w:type="dxa"/>
          </w:tcPr>
          <w:p w:rsidR="00CA727D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</w:tc>
        <w:tc>
          <w:tcPr>
            <w:tcW w:w="617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3" type="#_x0000_t32" style="position:absolute;margin-left:2.8pt;margin-top:227.45pt;width:37.9pt;height:.75pt;z-index:2517473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5" type="#_x0000_t32" style="position:absolute;margin-left:2.8pt;margin-top:298.7pt;width:37.9pt;height:.75pt;z-index:2517391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2" type="#_x0000_t32" style="position:absolute;margin-left:2.75pt;margin-top:135.95pt;width:37.9pt;height:.75pt;z-index:25174630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1" type="#_x0000_t32" style="position:absolute;margin-left:2.75pt;margin-top:64.7pt;width:37.9pt;height:.75pt;z-index:25174528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0" type="#_x0000_t32" style="position:absolute;margin-left:2.75pt;margin-top:18.2pt;width:37.9pt;height:.75pt;z-index:2517442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AC1108" w:rsidRPr="00CA727D" w:rsidTr="00C34A0A">
        <w:tc>
          <w:tcPr>
            <w:tcW w:w="673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AC1108" w:rsidRPr="00CA727D" w:rsidTr="00C34A0A">
        <w:tc>
          <w:tcPr>
            <w:tcW w:w="673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AC1108" w:rsidRPr="00CA727D" w:rsidTr="00C34A0A">
        <w:tc>
          <w:tcPr>
            <w:tcW w:w="673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ซ่อมแซมถนน</w:t>
            </w: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AC1108" w:rsidRDefault="00AC1108" w:rsidP="00AC11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ซ่อมแซมถนน สายต่าง ๆ ในตำบลที่ชำรุด</w:t>
            </w: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370,000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หมูที่ 1-9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AC1108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7" type="#_x0000_t32" style="position:absolute;margin-left:20.05pt;margin-top:15.2pt;width:303pt;height:.75pt;z-index:251659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67C0C" w:rsidRDefault="00667C0C" w:rsidP="00667C0C">
      <w:pPr>
        <w:spacing w:after="0"/>
        <w:rPr>
          <w:i w:val="0"/>
          <w:iCs w:val="0"/>
        </w:rPr>
      </w:pPr>
    </w:p>
    <w:p w:rsidR="008E2EFF" w:rsidRPr="00EA4CAA" w:rsidRDefault="008E2EFF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 xml:space="preserve">  1.</w:t>
      </w:r>
      <w:r w:rsidR="004741A7" w:rsidRPr="00EA4CAA">
        <w:rPr>
          <w:rFonts w:asciiTheme="minorBidi" w:hAnsiTheme="minorBidi"/>
          <w:b/>
          <w:bCs/>
          <w:i w:val="0"/>
          <w:iCs w:val="0"/>
          <w:sz w:val="28"/>
        </w:rPr>
        <w:t xml:space="preserve">2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="004741A7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ขยายเขต ซ่อมแซม ไฟฟ้า ประปา โทรศัพท์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E2EFF" w:rsidRPr="00CA727D" w:rsidTr="00C34A0A">
        <w:tc>
          <w:tcPr>
            <w:tcW w:w="673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8E2EFF" w:rsidRPr="00CA727D" w:rsidTr="00C34A0A">
        <w:tc>
          <w:tcPr>
            <w:tcW w:w="673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8E2EFF" w:rsidRPr="00CA727D" w:rsidTr="00C34A0A">
        <w:tc>
          <w:tcPr>
            <w:tcW w:w="673" w:type="dxa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E4126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44"/>
                <w:szCs w:val="44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</w:tc>
        <w:tc>
          <w:tcPr>
            <w:tcW w:w="1558" w:type="dxa"/>
          </w:tcPr>
          <w:p w:rsidR="008E2EFF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5F682A" w:rsidRDefault="005F682A" w:rsidP="00C34A0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</w:tc>
        <w:tc>
          <w:tcPr>
            <w:tcW w:w="1696" w:type="dxa"/>
          </w:tcPr>
          <w:p w:rsidR="008E2EFF" w:rsidRPr="00CA727D" w:rsidRDefault="004741A7" w:rsidP="008E2EF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ขยายเขตระบบประปาหมู่บ้าน(บ้านน้ำยาว)บริเวณเลียบถนนน้ำยาว-ไสสงบ</w:t>
            </w:r>
          </w:p>
          <w:p w:rsidR="008E2EFF" w:rsidRPr="005F682A" w:rsidRDefault="008E2EFF" w:rsidP="00C34A0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ขยายเขตระบบประปาหมู่บ้าน(บ้านหนองหว้า)บริเวณเลียบถนน</w:t>
            </w:r>
            <w:r w:rsidR="005F682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ลาดยางสายสี่แยกปากเจา-บ้านหนองหว้า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ขยายเขตระบบประปาหมู่บ้าน(บ้านหนองหว้า)บริเวณเลียบถนนสายบ้านนายขุ้ย-บ้านนายเชย</w:t>
            </w:r>
          </w:p>
          <w:p w:rsidR="008E2EFF" w:rsidRPr="00CA727D" w:rsidRDefault="008E2EFF" w:rsidP="008E2EF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8E2EFF" w:rsidRPr="00CA727D" w:rsidRDefault="005F682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159</w:t>
            </w:r>
            <w:r w:rsidR="008E2EFF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5F682A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5F682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49</w:t>
            </w:r>
            <w:r w:rsidR="008E2EFF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5F682A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58,900</w:t>
            </w:r>
          </w:p>
          <w:p w:rsidR="004741A7" w:rsidRPr="00CA727D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 w:rsidR="004741A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5F682A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 w:rsidR="004741A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4741A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หมู่ที่ </w:t>
            </w:r>
            <w:r w:rsidR="005F682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5F682A" w:rsidRDefault="004741A7" w:rsidP="00C34A0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4741A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6" type="#_x0000_t32" style="position:absolute;margin-left:0;margin-top:250.8pt;width:37.9pt;height:.75pt;z-index:25175040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5" type="#_x0000_t32" style="position:absolute;margin-left:3.75pt;margin-top:115.05pt;width:37.9pt;height:.75pt;z-index:25174937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4" type="#_x0000_t32" style="position:absolute;margin-left:3.75pt;margin-top:10.05pt;width:37.9pt;height:.75pt;z-index:2517483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8E2EFF" w:rsidRDefault="008E2EFF" w:rsidP="00667C0C">
      <w:pPr>
        <w:spacing w:after="0"/>
        <w:rPr>
          <w:i w:val="0"/>
          <w:iCs w:val="0"/>
        </w:rPr>
      </w:pPr>
    </w:p>
    <w:p w:rsidR="005F682A" w:rsidRPr="00EA4CAA" w:rsidRDefault="004741A7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F682A" w:rsidRPr="00CA727D" w:rsidTr="005F682A">
        <w:tc>
          <w:tcPr>
            <w:tcW w:w="673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F682A" w:rsidRPr="00CA727D" w:rsidTr="005F682A">
        <w:tc>
          <w:tcPr>
            <w:tcW w:w="673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F682A" w:rsidRPr="00CA727D" w:rsidTr="005F682A">
        <w:tc>
          <w:tcPr>
            <w:tcW w:w="673" w:type="dxa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CA727D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ขยายเขตระบบประปาหมู่ที่ 5</w:t>
            </w:r>
            <w:r w:rsidR="00DB53B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บริเวณเลียบถนนลาดยางสายสามแยกป้าจัด-ต่อเขตตำบลกลาย</w:t>
            </w:r>
          </w:p>
          <w:p w:rsidR="005F682A" w:rsidRPr="00C0510F" w:rsidRDefault="005F682A" w:rsidP="005F682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ขยายเขตระบบประปาหมู่ที่ 6 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 xml:space="preserve">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บริเวณเลียบถนนสายหลังวัดสวนจันทร์-ตลาดพุธ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ก่อสร้างประปาภูเขาบ้านคลองถ้ำดิน หมู่ที่ 9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00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A727D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  <w:r w:rsidR="005F682A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295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DB53BB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 w:rsidR="00DB53B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DB53BB" w:rsidRPr="00CA727D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DB53BB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295485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9" type="#_x0000_t32" style="position:absolute;margin-left:1.3pt;margin-top:252.6pt;width:37.9pt;height:.75pt;z-index:25175347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8" type="#_x0000_t32" style="position:absolute;margin-left:1.3pt;margin-top:134.85pt;width:37.9pt;height:.75pt;z-index:25175244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7" type="#_x0000_t32" style="position:absolute;margin-left:1.3pt;margin-top:8.1pt;width:37.9pt;height:.75pt;z-index:2517514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F682A" w:rsidRDefault="005F682A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4741A7" w:rsidRPr="00EA4CAA" w:rsidRDefault="004741A7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1.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3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การพัฒนาแหล่ง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น้ำ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4741A7" w:rsidRPr="00CA727D" w:rsidTr="00C34A0A">
        <w:tc>
          <w:tcPr>
            <w:tcW w:w="673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4741A7" w:rsidRPr="00CA727D" w:rsidTr="00C34A0A">
        <w:tc>
          <w:tcPr>
            <w:tcW w:w="673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4741A7" w:rsidRPr="00CA727D" w:rsidTr="00C34A0A">
        <w:tc>
          <w:tcPr>
            <w:tcW w:w="673" w:type="dxa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ฝาย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คูระบายน้ำ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ฝายน้ำล้นห้วยขนุนปาน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ขุดคูระบายน้ำบ้านชะอม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4741A7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4" type="#_x0000_t32" style="position:absolute;margin-left:5.05pt;margin-top:69.45pt;width:37.9pt;height:.75pt;z-index:2517381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0" type="#_x0000_t32" style="position:absolute;margin-left:.7pt;margin-top:7.2pt;width:37.9pt;height:.75pt;z-index:2517544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4741A7" w:rsidRPr="00665BCF" w:rsidRDefault="004741A7" w:rsidP="004741A7">
      <w:pPr>
        <w:spacing w:after="0"/>
        <w:rPr>
          <w:i w:val="0"/>
          <w:iCs w:val="0"/>
          <w:cs/>
        </w:rPr>
      </w:pPr>
    </w:p>
    <w:p w:rsidR="005C2084" w:rsidRPr="00EA4CAA" w:rsidRDefault="005C2084" w:rsidP="005C2084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ด้านเศรษฐกิจ</w:t>
      </w:r>
    </w:p>
    <w:p w:rsidR="005C2084" w:rsidRPr="00EA4CAA" w:rsidRDefault="005C2084" w:rsidP="005C2084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.1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การพัฒนาและส่งเสริมอาชีพ</w:t>
      </w: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C2084" w:rsidRPr="00CA727D" w:rsidTr="005C2084">
        <w:tc>
          <w:tcPr>
            <w:tcW w:w="673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C2084" w:rsidRPr="00CA727D" w:rsidTr="005C2084">
        <w:tc>
          <w:tcPr>
            <w:tcW w:w="673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C2084" w:rsidRPr="00CA727D" w:rsidTr="005C2084">
        <w:tc>
          <w:tcPr>
            <w:tcW w:w="673" w:type="dxa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ส่งเสริมอาชีพ</w:t>
            </w: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ฝึกอบรมอาชีพ การผลิตและการตลาดสินค้าเกษตรให้กับประชาชน</w:t>
            </w: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5C2084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310" w:type="dxa"/>
          </w:tcPr>
          <w:p w:rsidR="005C2084" w:rsidRDefault="005C2084" w:rsidP="005C2084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5C208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C2084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6" type="#_x0000_t32" style="position:absolute;margin-left:3.75pt;margin-top:12.55pt;width:42.75pt;height:.75pt;z-index:251658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4741A7" w:rsidRDefault="004741A7" w:rsidP="00667C0C">
      <w:pPr>
        <w:spacing w:after="0"/>
        <w:rPr>
          <w:i w:val="0"/>
          <w:iCs w:val="0"/>
        </w:rPr>
      </w:pPr>
    </w:p>
    <w:p w:rsidR="005A0A81" w:rsidRDefault="005A0A81" w:rsidP="00667C0C">
      <w:pPr>
        <w:spacing w:after="0"/>
        <w:rPr>
          <w:i w:val="0"/>
          <w:iCs w:val="0"/>
        </w:rPr>
      </w:pPr>
    </w:p>
    <w:p w:rsidR="005A0A81" w:rsidRPr="00EA4CAA" w:rsidRDefault="005A0A81" w:rsidP="005A0A81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3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ด้านคนและสังคม</w:t>
      </w:r>
    </w:p>
    <w:p w:rsidR="005A0A81" w:rsidRPr="00EA4CAA" w:rsidRDefault="005A0A81" w:rsidP="005A0A81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3</w:t>
      </w:r>
      <w:r w:rsidR="004301D4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</w:t>
      </w:r>
      <w:r w:rsidR="00F27929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การสวัสดิการและสังคมสงเคราะห์</w:t>
      </w: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A0A81" w:rsidRPr="00CA727D" w:rsidTr="00C34A0A">
        <w:tc>
          <w:tcPr>
            <w:tcW w:w="673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A0A81" w:rsidRPr="00CA727D" w:rsidTr="00C34A0A">
        <w:tc>
          <w:tcPr>
            <w:tcW w:w="673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0A81" w:rsidRPr="00CA727D" w:rsidTr="00C34A0A">
        <w:tc>
          <w:tcPr>
            <w:tcW w:w="673" w:type="dxa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C34A0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301D4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:rsidR="005A0A81" w:rsidRPr="00CA727D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สาธารณภัย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C34A0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6F3A7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สงเคราะห์เบี้ยยังชีพแก่ผู้ป่วยเอดส์</w:t>
            </w: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9D31D5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รณรงค์ป้องกันช่วยเหลือ ระงับและบรรเทา</w:t>
            </w:r>
          </w:p>
          <w:p w:rsidR="005A0A81" w:rsidRPr="00CA727D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สาธารณภัยต่าง ๆ</w:t>
            </w: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6F3A7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จ่ายเบี้ยยังชีพแก่ผู้ป่วยเอดส์จำนวน 6 ราย ๆ ละ 500 บาท/เดือน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Pr="00CA727D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6F3A75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36,000</w:t>
            </w:r>
          </w:p>
        </w:tc>
        <w:tc>
          <w:tcPr>
            <w:tcW w:w="1310" w:type="dxa"/>
          </w:tcPr>
          <w:p w:rsidR="005A0A81" w:rsidRDefault="005A0A81" w:rsidP="00C34A0A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6F3A75" w:rsidRDefault="006F3A75" w:rsidP="00C34A0A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F3A75" w:rsidRDefault="00F27929" w:rsidP="00F27929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-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F27929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0A81" w:rsidRPr="00CA727D" w:rsidRDefault="0029548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1" type="#_x0000_t32" style="position:absolute;margin-left:17.6pt;margin-top:103.3pt;width:303pt;height:.75pt;flip:y;z-index:25166336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0" type="#_x0000_t32" style="position:absolute;margin-left:17.6pt;margin-top:14.8pt;width:303pt;height:.75pt;flip:y;z-index:2516623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F27929" w:rsidRPr="00EA4CAA" w:rsidRDefault="00F27929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 xml:space="preserve">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3.2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การกีฬาและนันทนาการ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F27929" w:rsidRPr="00CA727D" w:rsidTr="00B51E67">
        <w:tc>
          <w:tcPr>
            <w:tcW w:w="673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F27929" w:rsidRPr="00CA727D" w:rsidTr="00B51E67">
        <w:tc>
          <w:tcPr>
            <w:tcW w:w="673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F27929" w:rsidRPr="00CA727D" w:rsidTr="00B51E67">
        <w:tc>
          <w:tcPr>
            <w:tcW w:w="673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D03602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B09D4" w:rsidRDefault="008B09D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A0567F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D03602" w:rsidRPr="00CA727D" w:rsidRDefault="00D03602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จัดซื้ออุปกรณ์กีฬาหมู่บ้าน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D0360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ส่งเสริมและแข่งขันกีฬา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B09D4" w:rsidRPr="00CA727D" w:rsidRDefault="008B09D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276C2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โครงการสนับสนุนงบประมาณในการส่งนักกีฬา-กรีฑา เข้าร่วมการแข่งขันกีฬาจังหวัดนครศรีธรรมราช</w:t>
            </w:r>
          </w:p>
          <w:p w:rsidR="00D03602" w:rsidRDefault="00D0360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จัดซื้อวัสดุอุปกรณ์กีฬาต่าง ๆ ให้แก่หมู่บ้าน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ส่งนักกีฬาเข้าแข่งขันและจัดการแข่งขันกีฬาพื้นบ้านและกีฬาอื่นๆ ทุกประเภท</w:t>
            </w:r>
          </w:p>
          <w:p w:rsidR="008B09D4" w:rsidRDefault="008B09D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276C2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</w:t>
            </w:r>
            <w:r w:rsidR="008F7C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เพื่อเป็นค่าใช้จ่ายในการส่งนักกีฬา-กรีฑาอำเภอท่าศาลาเข้าร่วมการแข่งขันกีฬาจังหวัดนครศรีธรรมรา</w:t>
            </w:r>
            <w:r w:rsidR="00E87D28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ช</w:t>
            </w:r>
          </w:p>
        </w:tc>
        <w:tc>
          <w:tcPr>
            <w:tcW w:w="1250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30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Pr="00CA727D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25,000</w:t>
            </w:r>
          </w:p>
        </w:tc>
        <w:tc>
          <w:tcPr>
            <w:tcW w:w="1021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330FEB" w:rsidRPr="00CA727D" w:rsidRDefault="00330FE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Pr="00CA727D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9" type="#_x0000_t32" style="position:absolute;margin-left:1.5pt;margin-top:13.1pt;width:38.25pt;height:0;z-index:2516613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F27929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8" type="#_x0000_t32" style="position:absolute;margin-left:5.45pt;margin-top:81.35pt;width:38.25pt;height:0;z-index:2516602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1" type="#_x0000_t32" style="position:absolute;margin-left:5.2pt;margin-top:203.6pt;width:38.25pt;height:0;z-index:2517104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A71841" w:rsidRPr="00CA727D" w:rsidTr="005F682A">
        <w:tc>
          <w:tcPr>
            <w:tcW w:w="673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A71841" w:rsidRPr="00CA727D" w:rsidTr="007F5793">
        <w:tc>
          <w:tcPr>
            <w:tcW w:w="673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A71841" w:rsidRPr="00CA727D" w:rsidTr="007F5793">
        <w:tc>
          <w:tcPr>
            <w:tcW w:w="673" w:type="dxa"/>
          </w:tcPr>
          <w:p w:rsidR="00A71841" w:rsidRPr="00CA727D" w:rsidRDefault="00A71841" w:rsidP="00A718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558" w:type="dxa"/>
          </w:tcPr>
          <w:p w:rsidR="00A71841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 ต้านยาเสพติด</w:t>
            </w: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A71841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 ต้านยาเสพติด</w:t>
            </w: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71841" w:rsidRPr="00CA727D" w:rsidRDefault="007F5793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021" w:type="dxa"/>
          </w:tcPr>
          <w:p w:rsidR="00A71841" w:rsidRPr="00CA727D" w:rsidRDefault="007F5793" w:rsidP="00A7184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ร.ร.วัดปลักปลา</w:t>
            </w:r>
          </w:p>
        </w:tc>
        <w:tc>
          <w:tcPr>
            <w:tcW w:w="1021" w:type="dxa"/>
          </w:tcPr>
          <w:p w:rsidR="00A71841" w:rsidRPr="00CA727D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295485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5" type="#_x0000_t32" style="position:absolute;margin-left:2pt;margin-top:12.95pt;width:38.25pt;height:0;z-index:2517114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A71841" w:rsidRPr="00A71841" w:rsidRDefault="00A71841" w:rsidP="00667C0C">
      <w:pPr>
        <w:spacing w:after="0"/>
        <w:rPr>
          <w:i w:val="0"/>
          <w:iCs w:val="0"/>
        </w:rPr>
      </w:pPr>
    </w:p>
    <w:p w:rsidR="00BF3FBD" w:rsidRPr="00EA4CAA" w:rsidRDefault="00BF3FBD" w:rsidP="00BF3FBD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3.3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</w:t>
      </w:r>
      <w:r w:rsidR="009D107E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ป้องกัน แก้ไขปัญหายาเสพติด การรักษาความสงบเรียบร้อยและความเป็นระเบียบของสังคม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BF3FBD" w:rsidRPr="00CA727D" w:rsidTr="00B51E67">
        <w:tc>
          <w:tcPr>
            <w:tcW w:w="673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BF3FBD" w:rsidRPr="00CA727D" w:rsidTr="00B51E67">
        <w:tc>
          <w:tcPr>
            <w:tcW w:w="673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BF3FBD" w:rsidRPr="00CA727D" w:rsidTr="00B51E67">
        <w:tc>
          <w:tcPr>
            <w:tcW w:w="673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โครงการป้องกันปัญหายาเสพติด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ฝึกอบรมและทบทวนอาสาป้องกันภัยฝ่ายพลเรือน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อบรมและทบทวนอาสาป้องกันภัยฝ่ายพลเรือน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อุทยานแห่งชาติเขานัน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2" type="#_x0000_t32" style="position:absolute;margin-left:-.75pt;margin-top:138.35pt;width:38.25pt;height:0;z-index:2516654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3" type="#_x0000_t32" style="position:absolute;margin-left:.9pt;margin-top:17.6pt;width:38.25pt;height:0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BF3FBD" w:rsidRDefault="00BF3FBD" w:rsidP="00667C0C">
      <w:pPr>
        <w:spacing w:after="0"/>
        <w:rPr>
          <w:i w:val="0"/>
          <w:iCs w:val="0"/>
        </w:rPr>
      </w:pPr>
    </w:p>
    <w:p w:rsidR="00D33C9B" w:rsidRPr="00EA4CAA" w:rsidRDefault="00D33C9B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4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ด้านการศึกษา ศาสนา และวัฒนธรรม</w:t>
      </w:r>
    </w:p>
    <w:p w:rsidR="00D33C9B" w:rsidRPr="00EA4CAA" w:rsidRDefault="00D33C9B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4.1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การส่งเสริมการศึกษาพัฒนาความรู้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D33C9B" w:rsidRPr="00CA727D" w:rsidTr="00623801">
        <w:tc>
          <w:tcPr>
            <w:tcW w:w="673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D33C9B" w:rsidRPr="00CA727D" w:rsidTr="00623801">
        <w:tc>
          <w:tcPr>
            <w:tcW w:w="673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D33C9B" w:rsidRPr="00CA727D" w:rsidTr="00623801">
        <w:tc>
          <w:tcPr>
            <w:tcW w:w="673" w:type="dxa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Pr="00CA727D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D33C9B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จัดซื้อสื่อการเรียนการสอน วัสดุ  อุปกรณ์และครุภัณฑ์ให้ศูนย์พัฒนาเด็กเล็ก</w:t>
            </w:r>
          </w:p>
          <w:p w:rsidR="00B51E67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โครงการจัดการงานวันเด็กประจำปี 2555</w:t>
            </w: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โครงการจัดงานบัณฑิตน้อย</w:t>
            </w: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D33C9B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จัดซื้อสื่อการเรียนการสอน วัสดุ อุปกรณ์และครุภัณฑ์ให้ศูนย์พัฒนาเด็กเล็กของ อบต. จำนวน 4 ศูนย์</w:t>
            </w:r>
          </w:p>
          <w:p w:rsidR="00B51E67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จัดงานวันเด็กประจำปี พ.ศ.2555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Pr="00CA727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จัดงานมอบประกาศนียบัตรแก่เด็กที่จบจากศูนย์พัฒนาเด็กเล็กของ อบต.จำนวน 4 ศูนย์</w:t>
            </w:r>
          </w:p>
        </w:tc>
        <w:tc>
          <w:tcPr>
            <w:tcW w:w="1250" w:type="dxa"/>
          </w:tcPr>
          <w:p w:rsidR="00D33C9B" w:rsidRPr="00CA727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161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,400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70,000</w:t>
            </w: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Pr="00CA727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452" w:type="dxa"/>
          </w:tcPr>
          <w:p w:rsidR="00D33C9B" w:rsidRDefault="0089406D" w:rsidP="0089406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D33C9B" w:rsidRDefault="00D33C9B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บริเวณ </w:t>
            </w: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อบต.ตลิ่งชัน</w:t>
            </w: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D33C9B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7" type="#_x0000_t32" style="position:absolute;margin-left:-2.25pt;margin-top:123.75pt;width:22.5pt;height:.75pt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8" type="#_x0000_t32" style="position:absolute;margin-left:-.95pt;margin-top:201.75pt;width:22.5pt;height:.75pt;z-index:2516695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295485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6" type="#_x0000_t32" style="position:absolute;margin-left:7.8pt;margin-top:17.8pt;width:60.75pt;height:1.5pt;flip:y;z-index:251667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623801" w:rsidRPr="00CA727D" w:rsidTr="00623801">
        <w:tc>
          <w:tcPr>
            <w:tcW w:w="673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623801" w:rsidRPr="00CA727D" w:rsidTr="008306CD">
        <w:tc>
          <w:tcPr>
            <w:tcW w:w="673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623801" w:rsidRPr="00CA727D" w:rsidTr="008306CD">
        <w:tc>
          <w:tcPr>
            <w:tcW w:w="673" w:type="dxa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558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8306CD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อุดหนุนเงินค่าอาหารกลางวันแก่เด็กนักเรียนโรงเรียนวัดปลักปลา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อุดหนุนเงินค่าอาหารกลางวันแก่เด็กนักเรียนโรงเรียนบ้านปากเจา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623801" w:rsidRPr="00CA727D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อุดหนุนเงินค่าอาหารกลางวันแก่เด็กนักเรียนโรงเรียนวัดจันทาราม</w:t>
            </w:r>
          </w:p>
          <w:p w:rsidR="008306CD" w:rsidRPr="00CA727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384,800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371,800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109,200</w:t>
            </w: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525,200</w:t>
            </w:r>
          </w:p>
        </w:tc>
        <w:tc>
          <w:tcPr>
            <w:tcW w:w="1452" w:type="dxa"/>
          </w:tcPr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ร.ร.วัดปลักปลา</w:t>
            </w: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</w:t>
            </w:r>
            <w:r w:rsidR="008306C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หนองหว้า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ร.ร.วัดจันทาราม</w:t>
            </w:r>
          </w:p>
        </w:tc>
        <w:tc>
          <w:tcPr>
            <w:tcW w:w="1021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623801" w:rsidRPr="00CA727D" w:rsidRDefault="00295485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5" type="#_x0000_t32" style="position:absolute;margin-left:6.35pt;margin-top:303.95pt;width:121.5pt;height:.05pt;z-index:25175961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3" type="#_x0000_t32" style="position:absolute;margin-left:6.35pt;margin-top:206.45pt;width:138.4pt;height:1.5pt;flip:y;z-index:25175756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42" type="#_x0000_t32" style="position:absolute;margin-left:6.35pt;margin-top:105.95pt;width:138.4pt;height:1.5pt;flip:y;z-index:25167462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9" type="#_x0000_t32" style="position:absolute;margin-left:6.35pt;margin-top:12.2pt;width:144.4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295485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6" type="#_x0000_t32" style="position:absolute;margin-left:2.2pt;margin-top:303.9pt;width:121.5pt;height:.05pt;z-index:25176064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4" type="#_x0000_t32" style="position:absolute;margin-left:2.2pt;margin-top:206.45pt;width:121.5pt;height:.05pt;z-index:25175859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2" type="#_x0000_t32" style="position:absolute;margin-left:2.2pt;margin-top:105.95pt;width:121.5pt;height:.05pt;z-index:25175654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1" type="#_x0000_t32" style="position:absolute;margin-left:5.95pt;margin-top:12.2pt;width:121.5pt;height:.05pt;z-index:2517555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D33C9B" w:rsidRDefault="00D33C9B" w:rsidP="00667C0C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192CF7" w:rsidRPr="00CA727D" w:rsidTr="000D0B31">
        <w:tc>
          <w:tcPr>
            <w:tcW w:w="673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A59E4" w:rsidRPr="00CA727D" w:rsidTr="000D0B31">
        <w:tc>
          <w:tcPr>
            <w:tcW w:w="673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0D0B31">
        <w:tc>
          <w:tcPr>
            <w:tcW w:w="673" w:type="dxa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8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4D0943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4D0943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</w:t>
            </w:r>
          </w:p>
        </w:tc>
        <w:tc>
          <w:tcPr>
            <w:tcW w:w="1558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192CF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</w:tc>
        <w:tc>
          <w:tcPr>
            <w:tcW w:w="1846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4D0943" w:rsidRDefault="004D0943" w:rsidP="004D0943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C6576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4D0943" w:rsidRDefault="004D0943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0943" w:rsidRDefault="004D0943" w:rsidP="004D0943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C6576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ปากเจา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226,200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139,160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133,280</w:t>
            </w:r>
          </w:p>
        </w:tc>
        <w:tc>
          <w:tcPr>
            <w:tcW w:w="1452" w:type="dxa"/>
          </w:tcPr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ร.ร.บ้านหน้าเขาวัด</w:t>
            </w: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เด็กเล็กบ้านปลักปลา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192CF7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</w:t>
            </w:r>
          </w:p>
          <w:p w:rsidR="00C6576C" w:rsidRPr="00CA727D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ร.ร.วัดจันทาราม</w:t>
            </w:r>
          </w:p>
        </w:tc>
        <w:tc>
          <w:tcPr>
            <w:tcW w:w="1021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92CF7" w:rsidRPr="00CA727D" w:rsidRDefault="00295485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3" type="#_x0000_t32" style="position:absolute;margin-left:5.6pt;margin-top:319.7pt;width:121.5pt;height:.05pt;z-index:25176780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1" type="#_x0000_t32" style="position:absolute;margin-left:5.6pt;margin-top:205.7pt;width:121.5pt;height:.05pt;z-index:25176576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9" type="#_x0000_t32" style="position:absolute;margin-left:5.6pt;margin-top:106.7pt;width:121.5pt;height:.05pt;z-index:25176371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7" type="#_x0000_t32" style="position:absolute;margin-left:5.6pt;margin-top:17.4pt;width:121.5pt;height:.05pt;z-index:2517616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295485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4" type="#_x0000_t32" style="position:absolute;margin-left:-1.2pt;margin-top:324.2pt;width:121.5pt;height:.05pt;z-index:25176883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2" type="#_x0000_t32" style="position:absolute;margin-left:2.55pt;margin-top:205.65pt;width:121.5pt;height:.05pt;z-index:25176678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0" type="#_x0000_t32" style="position:absolute;margin-left:2.55pt;margin-top:106.75pt;width:121.5pt;height:.05pt;z-index:25176473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8" type="#_x0000_t32" style="position:absolute;margin-left:2.55pt;margin-top:17.45pt;width:121.5pt;height:.05pt;z-index:2517626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0D0B31" w:rsidRPr="00CA727D" w:rsidTr="000D0B31">
        <w:tc>
          <w:tcPr>
            <w:tcW w:w="673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A59E4" w:rsidRPr="00CA727D" w:rsidTr="000D0B31">
        <w:tc>
          <w:tcPr>
            <w:tcW w:w="673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0D0B31">
        <w:tc>
          <w:tcPr>
            <w:tcW w:w="673" w:type="dxa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12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</w:t>
            </w: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14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</w:t>
            </w: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8E35A0" w:rsidRPr="00CA727D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0D0B31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บ้านหนองหว้า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8E35A0" w:rsidRDefault="00736116" w:rsidP="008E35A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บ้านปากเจา</w:t>
            </w: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127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,400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76,440</w:t>
            </w: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6B5D2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367,640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6B5D2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260,260</w:t>
            </w:r>
          </w:p>
        </w:tc>
        <w:tc>
          <w:tcPr>
            <w:tcW w:w="1452" w:type="dxa"/>
          </w:tcPr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เด็กเล็กบ้านหน้าเขาวัด</w:t>
            </w:r>
          </w:p>
          <w:p w:rsidR="000D0B31" w:rsidRDefault="000D0B3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ร.ร.บ้านหนองหว้า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736116" w:rsidRDefault="00736116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</w:tc>
        <w:tc>
          <w:tcPr>
            <w:tcW w:w="1021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0D0B31" w:rsidRPr="00CA727D" w:rsidRDefault="00295485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1" type="#_x0000_t32" style="position:absolute;margin-left:6.75pt;margin-top:301.65pt;width:121.5pt;height:.05pt;z-index:25177600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9" type="#_x0000_t32" style="position:absolute;margin-left:6.75pt;margin-top:204.2pt;width:121.5pt;height:.05pt;z-index:25177395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7" type="#_x0000_t32" style="position:absolute;margin-left:6.75pt;margin-top:108.95pt;width:121.5pt;height:.05pt;z-index:25177190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5" type="#_x0000_t32" style="position:absolute;margin-left:6.75pt;margin-top:13.7pt;width:121.5pt;height:.05pt;z-index:2517698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295485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2" type="#_x0000_t32" style="position:absolute;margin-left:6.3pt;margin-top:301.7pt;width:121.5pt;height:.05pt;z-index:25177702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0" type="#_x0000_t32" style="position:absolute;margin-left:6.3pt;margin-top:208.7pt;width:121.5pt;height:.05pt;z-index:25177497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8" type="#_x0000_t32" style="position:absolute;margin-left:6.3pt;margin-top:109pt;width:121.5pt;height:.05pt;z-index:2517729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6" type="#_x0000_t32" style="position:absolute;margin-left:6.3pt;margin-top:18.2pt;width:121.5pt;height:.05pt;z-index:2517708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5A59E4" w:rsidRPr="00CA727D" w:rsidTr="00A0567F">
        <w:tc>
          <w:tcPr>
            <w:tcW w:w="673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A59E4" w:rsidRPr="00CA727D" w:rsidTr="00A0567F">
        <w:tc>
          <w:tcPr>
            <w:tcW w:w="673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A0567F">
        <w:tc>
          <w:tcPr>
            <w:tcW w:w="673" w:type="dxa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17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18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19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A59E4" w:rsidRPr="00CA727D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5A59E4" w:rsidRPr="00736116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A59E4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5A59E4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หน้าเขาวัด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5A59E4" w:rsidRDefault="00736116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73611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73611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158,340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269,360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139,160</w:t>
            </w:r>
          </w:p>
        </w:tc>
        <w:tc>
          <w:tcPr>
            <w:tcW w:w="1452" w:type="dxa"/>
          </w:tcPr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ร.ร.บ้านหน้าเขาวัด</w:t>
            </w:r>
          </w:p>
          <w:p w:rsidR="00736116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6116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5A59E4" w:rsidRPr="00736116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021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59E4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9" type="#_x0000_t32" style="position:absolute;margin-left:6.75pt;margin-top:301.7pt;width:121.5pt;height:.05pt;z-index:25178419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7" type="#_x0000_t32" style="position:absolute;margin-left:6.75pt;margin-top:206.4pt;width:121.5pt;height:.05pt;z-index:25178214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5" type="#_x0000_t32" style="position:absolute;margin-left:6.75pt;margin-top:106.65pt;width:121.5pt;height:.05pt;z-index:25178009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3" type="#_x0000_t32" style="position:absolute;margin-left:6.75pt;margin-top:14.45pt;width:121.5pt;height:.05pt;z-index:2517780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0" type="#_x0000_t32" style="position:absolute;margin-left:1.8pt;margin-top:306.15pt;width:121.5pt;height:.05pt;z-index:25178521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8" type="#_x0000_t32" style="position:absolute;margin-left:7.8pt;margin-top:206.45pt;width:121.5pt;height:.05pt;z-index:25178316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6" type="#_x0000_t32" style="position:absolute;margin-left:7.8pt;margin-top:106.6pt;width:121.5pt;height:.05pt;z-index:25178112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4" type="#_x0000_t32" style="position:absolute;margin-left:1.8pt;margin-top:14.5pt;width:121.5pt;height:.05pt;z-index:2517790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564CAF" w:rsidRPr="00CA727D" w:rsidTr="00A0567F">
        <w:tc>
          <w:tcPr>
            <w:tcW w:w="673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64CAF" w:rsidRPr="00CA727D" w:rsidTr="00A0567F">
        <w:tc>
          <w:tcPr>
            <w:tcW w:w="673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64CAF" w:rsidRPr="00CA727D" w:rsidTr="00A0567F">
        <w:tc>
          <w:tcPr>
            <w:tcW w:w="673" w:type="dxa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22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D55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64CAF" w:rsidRPr="00CA727D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F682A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โครงการปรับปรุงซ่อมแซมศูนย์พัฒนาเด็กเล็กบ้านปลักปลา</w:t>
            </w: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Pr="00CA727D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จัดซื้ออาหารเสริม(นม)ให้แก่เด็กศูนย์พัฒนาเด็กเล็กบ้านปากเจา</w:t>
            </w: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  <w:r w:rsidR="00D55E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บ้านหน้าเขาวัด</w:t>
            </w:r>
          </w:p>
          <w:p w:rsidR="005F682A" w:rsidRDefault="005F682A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E70D0" w:rsidRDefault="00FE70D0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ปรับปรุงต่อเติมอาคารศูนย์พัฒนาเด็กเล็กบ้านปลักปลาตามแบบแปลนและรายการที่ อบต.กำหนด</w:t>
            </w:r>
          </w:p>
          <w:p w:rsidR="005F682A" w:rsidRDefault="005F682A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133,280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D55E9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E70D0" w:rsidRDefault="00E6413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950,000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64CAF" w:rsidRDefault="00D55E9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D55E9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6413B" w:rsidRPr="00D55E94" w:rsidRDefault="00E6413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E6413B" w:rsidP="00E6413B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 หมู่ที่ 2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6413B" w:rsidRDefault="00E6413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Pr="00CA727D" w:rsidRDefault="00564CAF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64CAF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3" type="#_x0000_t32" style="position:absolute;margin-left:4.85pt;margin-top:105.95pt;width:121.5pt;height:.05pt;z-index:25178828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1" type="#_x0000_t32" style="position:absolute;margin-left:4.85pt;margin-top:13.7pt;width:121.5pt;height:.05pt;z-index:251786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5" type="#_x0000_t32" style="position:absolute;margin-left:-4.3pt;margin-top:204.9pt;width:55.5pt;height:.05pt;z-index:2517903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4" type="#_x0000_t32" style="position:absolute;margin-left:7.05pt;margin-top:106pt;width:121.5pt;height:.05pt;z-index:25178931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2" type="#_x0000_t32" style="position:absolute;margin-left:1.05pt;margin-top:13.75pt;width:121.5pt;height:.05pt;z-index:251787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192CF7" w:rsidRDefault="00192CF7" w:rsidP="00667C0C">
      <w:pPr>
        <w:spacing w:after="0"/>
        <w:rPr>
          <w:i w:val="0"/>
          <w:iCs w:val="0"/>
        </w:rPr>
      </w:pPr>
    </w:p>
    <w:p w:rsidR="00054803" w:rsidRPr="00EA4CAA" w:rsidRDefault="00054803" w:rsidP="00054803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 xml:space="preserve">4.2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แนวทางการพัฒนา การบำรุงศาสนาและวัฒนธรรม</w:t>
      </w:r>
    </w:p>
    <w:tbl>
      <w:tblPr>
        <w:tblStyle w:val="a3"/>
        <w:tblW w:w="14466" w:type="dxa"/>
        <w:tblLook w:val="04A0"/>
      </w:tblPr>
      <w:tblGrid>
        <w:gridCol w:w="673"/>
        <w:gridCol w:w="1703"/>
        <w:gridCol w:w="1696"/>
        <w:gridCol w:w="1250"/>
        <w:gridCol w:w="1168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054803" w:rsidRPr="00CA727D" w:rsidTr="00372454">
        <w:tc>
          <w:tcPr>
            <w:tcW w:w="673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054803" w:rsidRPr="00CA727D" w:rsidTr="00372454">
        <w:tc>
          <w:tcPr>
            <w:tcW w:w="673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054803" w:rsidRPr="00CA727D" w:rsidTr="00372454">
        <w:tc>
          <w:tcPr>
            <w:tcW w:w="673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โครงการจัดงานวันกตัญญู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0CE7" w:rsidRDefault="00190CE7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โครงการถวายเทียนพรรษาและผ้าอาบน้ำฝน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จัดกิจกรรมเนื่องในวันสงกรานต์ รดน้ำขอพรผู้สูงอายุ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จัดกิจกรรมประเพณีถวายเทียนพรรษาและถวายผ้าอาบน้ำฝนประจำปี 2555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Pr="00CA727D" w:rsidRDefault="00EA4CAA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168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วัดต่าง ๆ </w:t>
            </w: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ในเขตตำบลตลิ่งชัน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Pr="00CA727D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54803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3" type="#_x0000_t32" style="position:absolute;margin-left:-2.05pt;margin-top:17.6pt;width:22.5pt;height:0;z-index:2517012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4" type="#_x0000_t32" style="position:absolute;margin-left:5.95pt;margin-top:214.1pt;width:38.25pt;height:0;z-index:2517022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2" type="#_x0000_t32" style="position:absolute;margin-left:4.85pt;margin-top:82.85pt;width:38.25pt;height:0;z-index:251700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372454" w:rsidRPr="00CA727D" w:rsidTr="00372454">
        <w:tc>
          <w:tcPr>
            <w:tcW w:w="673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372454" w:rsidRPr="00CA727D" w:rsidTr="00372454">
        <w:tc>
          <w:tcPr>
            <w:tcW w:w="673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372454" w:rsidRPr="00CA727D" w:rsidTr="00372454">
        <w:tc>
          <w:tcPr>
            <w:tcW w:w="673" w:type="dxa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37245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โครงการสนับสนุนการจัดงานรัฐพิธีของอำเภอท่าศาลา</w:t>
            </w: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372454" w:rsidRPr="00CA727D" w:rsidRDefault="00372454" w:rsidP="0037245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สนับสนุนงบประมาณให้ที่ทำการปกครองอำเภอท่าศาลาเพื่อใช้เป็นค่าใช้จ่ายในการจัดงานรัฐพิธีประจำปี พ.ศ.2555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372454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6" type="#_x0000_t32" style="position:absolute;margin-left:-2.85pt;margin-top:12.2pt;width:22.5pt;height:0;z-index:251705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054803" w:rsidRDefault="00054803" w:rsidP="00372454">
      <w:pPr>
        <w:spacing w:after="0"/>
        <w:rPr>
          <w:i w:val="0"/>
          <w:iCs w:val="0"/>
        </w:rPr>
      </w:pPr>
    </w:p>
    <w:p w:rsidR="009D107E" w:rsidRPr="00EA4CAA" w:rsidRDefault="009D107E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 xml:space="preserve">5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ด้านสาธารณสุข</w:t>
      </w:r>
    </w:p>
    <w:p w:rsidR="009D107E" w:rsidRPr="00EA4CAA" w:rsidRDefault="009D107E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5.1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การดูแลสุขภาพอนามัยและการแพร่ระบาดของโรคติดต่อ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9D107E" w:rsidRPr="00CA727D" w:rsidTr="00A0567F">
        <w:tc>
          <w:tcPr>
            <w:tcW w:w="673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9D107E" w:rsidRPr="00CA727D" w:rsidTr="00A0567F">
        <w:tc>
          <w:tcPr>
            <w:tcW w:w="673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9D107E" w:rsidRPr="00CA727D" w:rsidTr="00A0567F">
        <w:tc>
          <w:tcPr>
            <w:tcW w:w="673" w:type="dxa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558" w:type="dxa"/>
          </w:tcPr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โครงการป้องกันโรคไข้เลือดออก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734A4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ฉีดวัคซีนป้องกันโรคพิษสุนัขบ้า</w:t>
            </w: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67681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สำรว</w:t>
            </w:r>
            <w:r w:rsidR="00734A4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จข้อมูล จปฐ.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โครงการพัฒนาสาธารณสุขมูลฐานในตำบล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9D107E" w:rsidRPr="00CA727D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จัดซื้อสารเคมีในการกำจัดลูกน้ำยุงลาย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จัดซื้อวัคซีนป้องกันโรคพิษสุนัขบ้าและฉีดวัคซีนสุนัขและแมว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สำรวจข้อมูล จปฐ.ประจำปี 2555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สนับสนุนงบประมาณศูนย์สาธารณสุขมูลฐาน(ศสมช.) จำนวน 9 ศูนย์</w:t>
            </w:r>
          </w:p>
        </w:tc>
        <w:tc>
          <w:tcPr>
            <w:tcW w:w="1250" w:type="dxa"/>
          </w:tcPr>
          <w:p w:rsidR="009D107E" w:rsidRPr="00CA727D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20,000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9</w:t>
            </w:r>
            <w:r w:rsidR="009D107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</w:t>
            </w:r>
            <w:r w:rsidR="009D107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6812DB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90,000</w:t>
            </w:r>
          </w:p>
          <w:p w:rsidR="006812DB" w:rsidRPr="00CA727D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Default="009D107E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6812DB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6812DB" w:rsidRPr="00CA727D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6812DB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9D107E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0" type="#_x0000_t32" style="position:absolute;margin-left:-1.5pt;margin-top:160.95pt;width:73.15pt;height:0;z-index:2517094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9" type="#_x0000_t32" style="position:absolute;margin-left:5.8pt;margin-top:61.95pt;width:37.9pt;height:.75pt;z-index:251708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8" type="#_x0000_t32" style="position:absolute;margin-left:.9pt;margin-top:9.45pt;width:54pt;height:1.5pt;flip:y;z-index:251707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295485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6" type="#_x0000_t32" style="position:absolute;margin-left:-.8pt;margin-top:217.95pt;width:73.15pt;height:0;z-index:2517125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9D107E" w:rsidRDefault="009D107E" w:rsidP="00372454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04E94" w:rsidRPr="00CA727D" w:rsidTr="00907200">
        <w:tc>
          <w:tcPr>
            <w:tcW w:w="673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04E94" w:rsidRPr="00CA727D" w:rsidTr="00907200">
        <w:tc>
          <w:tcPr>
            <w:tcW w:w="673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04E94" w:rsidRPr="00CA727D" w:rsidTr="00907200">
        <w:tc>
          <w:tcPr>
            <w:tcW w:w="673" w:type="dxa"/>
          </w:tcPr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โครงการกองทุนหลักประกันสุขภาพตำบล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ตลิ่งชัน</w:t>
            </w: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สมทบกองทุนหลักประกันสุขภาพตำบลตลิ่งชัน เพื่อจัดตั้งกองทุนหลักประกันสุขภาพระดับตำบล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100,000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504E94" w:rsidRDefault="00504E94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04E94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7" type="#_x0000_t32" style="position:absolute;margin-left:-.35pt;margin-top:10.95pt;width:54pt;height:1.5pt;flip:y;z-index:2517145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04E94" w:rsidRDefault="00504E94" w:rsidP="00372454">
      <w:pPr>
        <w:spacing w:after="0"/>
        <w:rPr>
          <w:i w:val="0"/>
          <w:iCs w:val="0"/>
        </w:rPr>
      </w:pPr>
    </w:p>
    <w:p w:rsidR="000C118A" w:rsidRPr="00EA4CAA" w:rsidRDefault="000C118A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>
        <w:rPr>
          <w:rFonts w:asciiTheme="minorBidi" w:hAnsiTheme="minorBidi"/>
          <w:b/>
          <w:bCs/>
          <w:i w:val="0"/>
          <w:iCs w:val="0"/>
          <w:sz w:val="28"/>
        </w:rPr>
        <w:lastRenderedPageBreak/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การเมืองการปกครอง</w:t>
      </w:r>
    </w:p>
    <w:p w:rsidR="000C118A" w:rsidRPr="00EA4CAA" w:rsidRDefault="000C118A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การเสริมสร้างความรู้ ความเข้าใจด้านการเมืองการบริหาร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0C118A" w:rsidRPr="00CA727D" w:rsidTr="00907200">
        <w:tc>
          <w:tcPr>
            <w:tcW w:w="673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0C118A" w:rsidRPr="00CA727D" w:rsidTr="00907200">
        <w:tc>
          <w:tcPr>
            <w:tcW w:w="673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0C118A" w:rsidRPr="00CA727D" w:rsidTr="00907200">
        <w:tc>
          <w:tcPr>
            <w:tcW w:w="673" w:type="dxa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432B8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อบต.ประชาชน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432B8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ส่งเสริมประชาสัมพันธ์ด้านการข้อมูลข่าวสาร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0C118A" w:rsidRPr="00CA727D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เผยแพร่ข้อมูลข่าวสารด้านต่าง ๆ ของ อบต.ในรูปแบบต่าง ๆ เช่นแผ่นพับ ใบปลิว โปสเตอร์ ปฏิทิน วารสาร ฯลฯ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C118A" w:rsidRPr="00CA727D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="000C118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711C9D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</w:t>
            </w:r>
            <w:r w:rsidR="000C118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711C9D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0C118A" w:rsidRDefault="000C118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711C9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0C118A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2" type="#_x0000_t32" style="position:absolute;margin-left:8.15pt;margin-top:67.95pt;width:37.9pt;height:.75pt;z-index:2517176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85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C118A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1" type="#_x0000_t32" style="position:absolute;margin-left:24.05pt;margin-top:9.45pt;width:54pt;height:1.5pt;flip:y;z-index:2517166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5" type="#_x0000_t32" style="position:absolute;margin-left:-2.1pt;margin-top:67.95pt;width:37.9pt;height:.75pt;z-index:251718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3970DD" w:rsidRDefault="003970DD" w:rsidP="00372454">
      <w:pPr>
        <w:spacing w:after="0"/>
        <w:rPr>
          <w:i w:val="0"/>
          <w:iCs w:val="0"/>
        </w:rPr>
      </w:pPr>
    </w:p>
    <w:p w:rsidR="00EE3005" w:rsidRDefault="00EE3005" w:rsidP="00372454">
      <w:pPr>
        <w:spacing w:after="0"/>
        <w:rPr>
          <w:i w:val="0"/>
          <w:iCs w:val="0"/>
        </w:rPr>
      </w:pPr>
    </w:p>
    <w:p w:rsidR="00EE3005" w:rsidRDefault="00EE3005" w:rsidP="00372454">
      <w:pPr>
        <w:spacing w:after="0"/>
        <w:rPr>
          <w:i w:val="0"/>
          <w:iCs w:val="0"/>
        </w:rPr>
      </w:pPr>
    </w:p>
    <w:p w:rsidR="00EE3005" w:rsidRPr="00EA4CAA" w:rsidRDefault="00EE3005" w:rsidP="00EE3005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การเพิ่มประสิทธิภาพในการบริหาร และการให้บริการประชาชน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EE3005" w:rsidRPr="00CA727D" w:rsidTr="00907200">
        <w:tc>
          <w:tcPr>
            <w:tcW w:w="673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EE3005" w:rsidRPr="00CA727D" w:rsidTr="00907200">
        <w:tc>
          <w:tcPr>
            <w:tcW w:w="673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EE3005" w:rsidRPr="00CA727D" w:rsidTr="00907200">
        <w:tc>
          <w:tcPr>
            <w:tcW w:w="673" w:type="dxa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FB0F1F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จัดทำเวทีประชาคมหมู่บ้าน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โครงการสนับสนุนงบประมาณในการดำเนินงานของศูนย์ข้อมูลข่าวสารในการจัดซื้อจัดจ้างระดับอำเภอ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EE3005" w:rsidRPr="00CA727D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จัดประชุมประชาคมหมู่บ้านเพื่อจัดทำแผนพัฒนาสามปี(พ.ศ.2556-2558)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Pr="00CA727D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 อบต.ท่าศาลาเป็นค่าใช้จ่ายในการบริหารศูนย์รวมข้อมูลข่าวสารในการจัดซื้อจัดจ้างระดับอำเภอ</w:t>
            </w:r>
          </w:p>
        </w:tc>
        <w:tc>
          <w:tcPr>
            <w:tcW w:w="1250" w:type="dxa"/>
          </w:tcPr>
          <w:p w:rsidR="00EE3005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EE300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="00EE300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EE3005" w:rsidRDefault="00EE300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Default="00FB0F1F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อบต.ท่าศาลา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EE3005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9" type="#_x0000_t32" style="position:absolute;margin-left:-2.95pt;margin-top:181.05pt;width:94.5pt;height:0;z-index:2517227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23" w:type="dxa"/>
          </w:tcPr>
          <w:p w:rsidR="00EE3005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6" type="#_x0000_t32" style="position:absolute;margin-left:7.15pt;margin-top:10.95pt;width:94.5pt;height:0;z-index:2517207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7" type="#_x0000_t32" style="position:absolute;margin-left:-.95pt;margin-top:85.05pt;width:37.9pt;height:.75pt;z-index:2517217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4D14DA" w:rsidRPr="00CA727D" w:rsidTr="00907200">
        <w:tc>
          <w:tcPr>
            <w:tcW w:w="673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4D14DA" w:rsidRPr="00CA727D" w:rsidTr="00907200">
        <w:tc>
          <w:tcPr>
            <w:tcW w:w="673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4D14DA" w:rsidRPr="00CA727D" w:rsidTr="00907200">
        <w:tc>
          <w:tcPr>
            <w:tcW w:w="673" w:type="dxa"/>
          </w:tcPr>
          <w:p w:rsidR="004D14DA" w:rsidRDefault="00907200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  <w:p w:rsidR="00615BB5" w:rsidRPr="00CA727D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โครงการ </w:t>
            </w:r>
            <w:r w:rsidR="0090720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จัดซื้อวัสดุสำนักงาน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D3B13" w:rsidRDefault="00CD3B1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โครงการจัดซื้อครุภัณฑ์คอมพิวเตอร์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54580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โครงการจัดซื้อครุภัณฑ์งานบ้านงานครัว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4D14DA" w:rsidRPr="00CA727D" w:rsidRDefault="00907200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จัดซื้อวัสดุสำนักงานเพื่อใช้ในสำนักงานและศูนย์พัฒนา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จัดซื้อเครื่องดูดฝุ่น จำนวน 1 เครื่อง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จัดซื้อจอภาพแบบ 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LCD</w:t>
            </w:r>
            <w:r w:rsidR="00545806">
              <w:rPr>
                <w:rFonts w:asciiTheme="minorBidi" w:hAnsiTheme="minorBidi"/>
                <w:i w:val="0"/>
                <w:iCs w:val="0"/>
                <w:sz w:val="28"/>
              </w:rPr>
              <w:t xml:space="preserve"> 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หรือ </w:t>
            </w:r>
            <w:r w:rsidR="00545806">
              <w:rPr>
                <w:rFonts w:asciiTheme="minorBidi" w:hAnsiTheme="minorBidi"/>
                <w:i w:val="0"/>
                <w:iCs w:val="0"/>
                <w:sz w:val="28"/>
              </w:rPr>
              <w:t xml:space="preserve">LED 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ขนาดไม่น้อยกว่า 18 นิ้ว จำนวน 1 เครื่อง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จัดซื้อเครื่องกรองน้ำ จำนวน 1 เครื่อง</w:t>
            </w:r>
          </w:p>
        </w:tc>
        <w:tc>
          <w:tcPr>
            <w:tcW w:w="1250" w:type="dxa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615BB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12,000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4,300</w:t>
            </w: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7,800</w:t>
            </w:r>
          </w:p>
        </w:tc>
        <w:tc>
          <w:tcPr>
            <w:tcW w:w="1452" w:type="dxa"/>
          </w:tcPr>
          <w:p w:rsidR="004D14DA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</w:tc>
        <w:tc>
          <w:tcPr>
            <w:tcW w:w="1021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4D14DA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0" type="#_x0000_t32" style="position:absolute;margin-left:12pt;margin-top:10.95pt;width:315pt;height:0;z-index:2517248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1734C" w:rsidRDefault="00B1734C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34C" w:rsidRP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4D14DA" w:rsidRPr="00B1734C" w:rsidRDefault="004D14DA" w:rsidP="00B1734C">
            <w:pPr>
              <w:rPr>
                <w:rFonts w:asciiTheme="minorBidi" w:hAnsiTheme="minorBidi"/>
                <w:sz w:val="28"/>
              </w:rPr>
            </w:pPr>
          </w:p>
        </w:tc>
        <w:tc>
          <w:tcPr>
            <w:tcW w:w="623" w:type="dxa"/>
          </w:tcPr>
          <w:p w:rsidR="004D14DA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1" type="#_x0000_t32" style="position:absolute;margin-left:4.55pt;margin-top:165.2pt;width:43.1pt;height:0;z-index:2517350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29548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3" type="#_x0000_t32" style="position:absolute;margin-left:.75pt;margin-top:83.45pt;width:43.1pt;height:0;z-index:25173708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2" type="#_x0000_t32" style="position:absolute;margin-left:.75pt;margin-top:255.2pt;width:43.1pt;height:0;z-index:2517360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EE3005" w:rsidRDefault="00EE3005" w:rsidP="00372454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45806" w:rsidRPr="00CA727D" w:rsidTr="0040509E">
        <w:tc>
          <w:tcPr>
            <w:tcW w:w="673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545806" w:rsidRPr="00CA727D" w:rsidTr="0040509E">
        <w:tc>
          <w:tcPr>
            <w:tcW w:w="673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45806" w:rsidRPr="00CA727D" w:rsidTr="0040509E">
        <w:tc>
          <w:tcPr>
            <w:tcW w:w="673" w:type="dxa"/>
          </w:tcPr>
          <w:p w:rsidR="00545806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8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การเกษตร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โรงงาน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โครงการสำรวจความพึงพอใจของประชาชน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B17294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เครื่องสูบน้ำแบบน้ำลึก </w:t>
            </w:r>
          </w:p>
          <w:p w:rsidR="00545806" w:rsidRPr="00CA727D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จำนวน 1 ตัว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เลื่อยโซ่ยนต์ จำนวน 1 เครื่อง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จ้างองค์กรหรือสถาบันที่เป็นกลางดำเนินการสำรวจความพึงพอใจของผู้รับบริการจาก อบต.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Pr="00545806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45806" w:rsidRPr="00CA727D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45806" w:rsidRPr="00CA727D" w:rsidRDefault="00295485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0" type="#_x0000_t32" style="position:absolute;margin-left:.4pt;margin-top:87.2pt;width:43.1pt;height:0;z-index:2517340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45806" w:rsidRPr="00CA727D" w:rsidRDefault="00295485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4" type="#_x0000_t32" style="position:absolute;margin-left:-1.85pt;margin-top:11pt;width:49.5pt;height:0;z-index:2517268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295485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6" type="#_x0000_t32" style="position:absolute;margin-left:3.55pt;margin-top:144.95pt;width:43.1pt;height:0;z-index:2517913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88679C" w:rsidRPr="00EA4CAA" w:rsidRDefault="0088679C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>
        <w:rPr>
          <w:rFonts w:asciiTheme="minorBidi" w:hAnsiTheme="minorBidi"/>
          <w:b/>
          <w:bCs/>
          <w:i w:val="0"/>
          <w:iCs w:val="0"/>
          <w:sz w:val="28"/>
        </w:rPr>
        <w:lastRenderedPageBreak/>
        <w:t>7.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ทรัพยากรธรรมชาติ สิ่งแวดล้อมและการท่องเที่ยว</w:t>
      </w:r>
    </w:p>
    <w:p w:rsidR="0088679C" w:rsidRPr="00EA4CAA" w:rsidRDefault="0088679C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7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การอนุรักษ์ทรัพยากรธรรมชาติและสิ่งแวดล้อม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8679C" w:rsidRPr="00CA727D" w:rsidTr="0040509E">
        <w:tc>
          <w:tcPr>
            <w:tcW w:w="673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88679C" w:rsidRPr="00CA727D" w:rsidTr="0040509E">
        <w:tc>
          <w:tcPr>
            <w:tcW w:w="673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88679C" w:rsidRPr="00CA727D" w:rsidTr="0040509E">
        <w:tc>
          <w:tcPr>
            <w:tcW w:w="673" w:type="dxa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โครงการปลูกต้นไม้ตามสถานที่ต่าง ๆ</w:t>
            </w: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781333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อนุรักษ์พันธุ์สัตว์น้ำ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ปลูกต้นไม้ตามบริเวณสถานที่สำคัญต่าง ๆ</w:t>
            </w: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ปล่อยพันธุ์ปลาน้ำจืดตามบริเวณแหล่งน้ำต่าง ๆ ในตำบล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  <w:r w:rsidR="0088679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88679C" w:rsidRPr="00CA727D" w:rsidRDefault="00295485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5" type="#_x0000_t32" style="position:absolute;margin-left:24.05pt;margin-top:9.45pt;width:54pt;height:1.5pt;flip:y;z-index:2517288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295485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7" type="#_x0000_t32" style="position:absolute;margin-left:-2.1pt;margin-top:73.2pt;width:37.9pt;height:.75pt;z-index:2517309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45806" w:rsidRDefault="00545806" w:rsidP="00545806">
      <w:pPr>
        <w:spacing w:after="0"/>
        <w:rPr>
          <w:i w:val="0"/>
          <w:iCs w:val="0"/>
        </w:rPr>
      </w:pPr>
    </w:p>
    <w:p w:rsidR="00545806" w:rsidRDefault="00545806" w:rsidP="00372454">
      <w:pPr>
        <w:spacing w:after="0"/>
        <w:rPr>
          <w:i w:val="0"/>
          <w:iCs w:val="0"/>
        </w:rPr>
      </w:pPr>
    </w:p>
    <w:p w:rsidR="00781333" w:rsidRPr="00EA4CAA" w:rsidRDefault="00781333" w:rsidP="00781333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>7.2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การส่งเสริมประชาสัมพันธ์และการพัฒนาแหล่งท่องเที่ยว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781333" w:rsidRPr="00CA727D" w:rsidTr="0040509E">
        <w:tc>
          <w:tcPr>
            <w:tcW w:w="673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พ.ศ.2554</w:t>
            </w:r>
          </w:p>
        </w:tc>
        <w:tc>
          <w:tcPr>
            <w:tcW w:w="5193" w:type="dxa"/>
            <w:gridSpan w:val="9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พ.ศ.2555</w:t>
            </w:r>
          </w:p>
        </w:tc>
      </w:tr>
      <w:tr w:rsidR="00781333" w:rsidRPr="00CA727D" w:rsidTr="0040509E">
        <w:tc>
          <w:tcPr>
            <w:tcW w:w="673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781333" w:rsidRPr="00CA727D" w:rsidTr="0040509E">
        <w:tc>
          <w:tcPr>
            <w:tcW w:w="673" w:type="dxa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โครงการประชาสัมพันธ์การท่องเที่ยว</w:t>
            </w: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ประชาสัมพันธ์การท่องเที่ยวของตำบลในรูปแบบต่าง ๆ เช่น จัดทำป้ายต่าง ๆ</w:t>
            </w: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781333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100,000</w:t>
            </w: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781333" w:rsidRPr="00CA727D" w:rsidRDefault="00295485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8" type="#_x0000_t32" style="position:absolute;margin-left:24.05pt;margin-top:9.45pt;width:54pt;height:1.5pt;flip:y;z-index:2517329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781333" w:rsidRPr="004D14DA" w:rsidRDefault="00781333" w:rsidP="00372454">
      <w:pPr>
        <w:spacing w:after="0"/>
        <w:rPr>
          <w:i w:val="0"/>
          <w:iCs w:val="0"/>
        </w:rPr>
      </w:pPr>
    </w:p>
    <w:sectPr w:rsidR="00781333" w:rsidRPr="004D14DA" w:rsidSect="0040509E">
      <w:headerReference w:type="default" r:id="rId6"/>
      <w:pgSz w:w="16838" w:h="11906" w:orient="landscape"/>
      <w:pgMar w:top="1440" w:right="1440" w:bottom="1440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20E" w:rsidRDefault="0000320E" w:rsidP="0040509E">
      <w:pPr>
        <w:spacing w:after="0" w:line="240" w:lineRule="auto"/>
      </w:pPr>
      <w:r>
        <w:separator/>
      </w:r>
    </w:p>
  </w:endnote>
  <w:endnote w:type="continuationSeparator" w:id="1">
    <w:p w:rsidR="0000320E" w:rsidRDefault="0000320E" w:rsidP="004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20E" w:rsidRDefault="0000320E" w:rsidP="0040509E">
      <w:pPr>
        <w:spacing w:after="0" w:line="240" w:lineRule="auto"/>
      </w:pPr>
      <w:r>
        <w:separator/>
      </w:r>
    </w:p>
  </w:footnote>
  <w:footnote w:type="continuationSeparator" w:id="1">
    <w:p w:rsidR="0000320E" w:rsidRDefault="0000320E" w:rsidP="00405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42685"/>
      <w:docPartObj>
        <w:docPartGallery w:val="Page Numbers (Top of Page)"/>
        <w:docPartUnique/>
      </w:docPartObj>
    </w:sdtPr>
    <w:sdtContent>
      <w:p w:rsidR="00EE5A48" w:rsidRDefault="00295485">
        <w:pPr>
          <w:pStyle w:val="a4"/>
          <w:jc w:val="right"/>
        </w:pPr>
        <w:fldSimple w:instr=" PAGE   \* MERGEFORMAT ">
          <w:r w:rsidR="000B59A1" w:rsidRPr="000B59A1">
            <w:rPr>
              <w:rFonts w:cs="Calibri"/>
              <w:noProof/>
              <w:szCs w:val="22"/>
              <w:lang w:val="th-TH"/>
            </w:rPr>
            <w:t>5</w:t>
          </w:r>
        </w:fldSimple>
      </w:p>
    </w:sdtContent>
  </w:sdt>
  <w:p w:rsidR="00EE5A48" w:rsidRDefault="00EE5A4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65BCF"/>
    <w:rsid w:val="0000320E"/>
    <w:rsid w:val="00022EE8"/>
    <w:rsid w:val="0003741B"/>
    <w:rsid w:val="00051F06"/>
    <w:rsid w:val="00054803"/>
    <w:rsid w:val="0008095C"/>
    <w:rsid w:val="000A50D5"/>
    <w:rsid w:val="000B59A1"/>
    <w:rsid w:val="000C118A"/>
    <w:rsid w:val="000D0B31"/>
    <w:rsid w:val="001026E9"/>
    <w:rsid w:val="00120277"/>
    <w:rsid w:val="00141629"/>
    <w:rsid w:val="0016689C"/>
    <w:rsid w:val="00190CE7"/>
    <w:rsid w:val="00192CF7"/>
    <w:rsid w:val="001969E5"/>
    <w:rsid w:val="002126A6"/>
    <w:rsid w:val="00276C2D"/>
    <w:rsid w:val="00295485"/>
    <w:rsid w:val="002C65A7"/>
    <w:rsid w:val="00330FEB"/>
    <w:rsid w:val="0036097B"/>
    <w:rsid w:val="00372454"/>
    <w:rsid w:val="0037471E"/>
    <w:rsid w:val="003970DD"/>
    <w:rsid w:val="0040509E"/>
    <w:rsid w:val="0040719E"/>
    <w:rsid w:val="004301D4"/>
    <w:rsid w:val="00432B8E"/>
    <w:rsid w:val="004741A7"/>
    <w:rsid w:val="004774DC"/>
    <w:rsid w:val="00486153"/>
    <w:rsid w:val="004B270E"/>
    <w:rsid w:val="004C3001"/>
    <w:rsid w:val="004D0943"/>
    <w:rsid w:val="004D14DA"/>
    <w:rsid w:val="00504E94"/>
    <w:rsid w:val="00511FEB"/>
    <w:rsid w:val="00545806"/>
    <w:rsid w:val="00552BC1"/>
    <w:rsid w:val="00564CAF"/>
    <w:rsid w:val="005A0A81"/>
    <w:rsid w:val="005A2147"/>
    <w:rsid w:val="005A59E4"/>
    <w:rsid w:val="005C2084"/>
    <w:rsid w:val="005F682A"/>
    <w:rsid w:val="00615BB5"/>
    <w:rsid w:val="00617610"/>
    <w:rsid w:val="00623801"/>
    <w:rsid w:val="00665BCF"/>
    <w:rsid w:val="00667C0C"/>
    <w:rsid w:val="0067681D"/>
    <w:rsid w:val="006812DB"/>
    <w:rsid w:val="006B5D21"/>
    <w:rsid w:val="006C176F"/>
    <w:rsid w:val="006E3736"/>
    <w:rsid w:val="006F3A75"/>
    <w:rsid w:val="00711C9D"/>
    <w:rsid w:val="00734A41"/>
    <w:rsid w:val="00735F2C"/>
    <w:rsid w:val="00736116"/>
    <w:rsid w:val="00781333"/>
    <w:rsid w:val="007B787B"/>
    <w:rsid w:val="007F5793"/>
    <w:rsid w:val="008272E0"/>
    <w:rsid w:val="008306CD"/>
    <w:rsid w:val="008535A6"/>
    <w:rsid w:val="00884297"/>
    <w:rsid w:val="0088679C"/>
    <w:rsid w:val="0089406D"/>
    <w:rsid w:val="008A518D"/>
    <w:rsid w:val="008B09D4"/>
    <w:rsid w:val="008E2EFF"/>
    <w:rsid w:val="008E35A0"/>
    <w:rsid w:val="008F7C21"/>
    <w:rsid w:val="00900396"/>
    <w:rsid w:val="00907200"/>
    <w:rsid w:val="00940E3D"/>
    <w:rsid w:val="009D107E"/>
    <w:rsid w:val="009D31D5"/>
    <w:rsid w:val="00A0567F"/>
    <w:rsid w:val="00A52F6E"/>
    <w:rsid w:val="00A71841"/>
    <w:rsid w:val="00A82FB4"/>
    <w:rsid w:val="00A97BC6"/>
    <w:rsid w:val="00AA1879"/>
    <w:rsid w:val="00AA6BC7"/>
    <w:rsid w:val="00AC1108"/>
    <w:rsid w:val="00B17294"/>
    <w:rsid w:val="00B1734C"/>
    <w:rsid w:val="00B51E67"/>
    <w:rsid w:val="00BF3FBD"/>
    <w:rsid w:val="00C0510F"/>
    <w:rsid w:val="00C059DA"/>
    <w:rsid w:val="00C34A0A"/>
    <w:rsid w:val="00C6576C"/>
    <w:rsid w:val="00C93D9E"/>
    <w:rsid w:val="00CA727D"/>
    <w:rsid w:val="00CC1DAF"/>
    <w:rsid w:val="00CD3B13"/>
    <w:rsid w:val="00D03602"/>
    <w:rsid w:val="00D33C9B"/>
    <w:rsid w:val="00D55E94"/>
    <w:rsid w:val="00DB53BB"/>
    <w:rsid w:val="00DB6996"/>
    <w:rsid w:val="00E070E6"/>
    <w:rsid w:val="00E1728B"/>
    <w:rsid w:val="00E4126D"/>
    <w:rsid w:val="00E6413B"/>
    <w:rsid w:val="00E87D28"/>
    <w:rsid w:val="00EA4CAA"/>
    <w:rsid w:val="00EB494E"/>
    <w:rsid w:val="00EE3005"/>
    <w:rsid w:val="00EE31A5"/>
    <w:rsid w:val="00EE5A48"/>
    <w:rsid w:val="00EE6AD6"/>
    <w:rsid w:val="00F13A8B"/>
    <w:rsid w:val="00F27929"/>
    <w:rsid w:val="00F62047"/>
    <w:rsid w:val="00F64FBC"/>
    <w:rsid w:val="00F975C4"/>
    <w:rsid w:val="00FA0CAC"/>
    <w:rsid w:val="00FB0F1F"/>
    <w:rsid w:val="00FE7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93" type="connector" idref="#_x0000_s1184"/>
        <o:r id="V:Rule94" type="connector" idref="#_x0000_s1167"/>
        <o:r id="V:Rule95" type="connector" idref="#_x0000_s1161"/>
        <o:r id="V:Rule96" type="connector" idref="#_x0000_s1094"/>
        <o:r id="V:Rule97" type="connector" idref="#_x0000_s1141"/>
        <o:r id="V:Rule98" type="connector" idref="#_x0000_s1030"/>
        <o:r id="V:Rule99" type="connector" idref="#_x0000_s1169"/>
        <o:r id="V:Rule100" type="connector" idref="#_x0000_s1157"/>
        <o:r id="V:Rule101" type="connector" idref="#_x0000_s1111"/>
        <o:r id="V:Rule102" type="connector" idref="#_x0000_s1144"/>
        <o:r id="V:Rule103" type="connector" idref="#_x0000_s1130"/>
        <o:r id="V:Rule104" type="connector" idref="#_x0000_s1093"/>
        <o:r id="V:Rule105" type="connector" idref="#_x0000_s1125"/>
        <o:r id="V:Rule106" type="connector" idref="#_x0000_s1156"/>
        <o:r id="V:Rule107" type="connector" idref="#_x0000_s1165"/>
        <o:r id="V:Rule108" type="connector" idref="#_x0000_s1099"/>
        <o:r id="V:Rule109" type="connector" idref="#_x0000_s1137"/>
        <o:r id="V:Rule110" type="connector" idref="#_x0000_s1119"/>
        <o:r id="V:Rule111" type="connector" idref="#_x0000_s1174"/>
        <o:r id="V:Rule112" type="connector" idref="#_x0000_s1028"/>
        <o:r id="V:Rule113" type="connector" idref="#_x0000_s1120"/>
        <o:r id="V:Rule114" type="connector" idref="#_x0000_s1100"/>
        <o:r id="V:Rule115" type="connector" idref="#_x0000_s1107"/>
        <o:r id="V:Rule116" type="connector" idref="#_x0000_s1033"/>
        <o:r id="V:Rule117" type="connector" idref="#_x0000_s1116"/>
        <o:r id="V:Rule118" type="connector" idref="#_x0000_s1175"/>
        <o:r id="V:Rule119" type="connector" idref="#_x0000_s1027"/>
        <o:r id="V:Rule120" type="connector" idref="#_x0000_s1178"/>
        <o:r id="V:Rule121" type="connector" idref="#_x0000_s1127"/>
        <o:r id="V:Rule122" type="connector" idref="#_x0000_s1106"/>
        <o:r id="V:Rule123" type="connector" idref="#_x0000_s1026"/>
        <o:r id="V:Rule124" type="connector" idref="#_x0000_s1173"/>
        <o:r id="V:Rule125" type="connector" idref="#_x0000_s1146"/>
        <o:r id="V:Rule126" type="connector" idref="#_x0000_s1171"/>
        <o:r id="V:Rule127" type="connector" idref="#_x0000_s1031"/>
        <o:r id="V:Rule128" type="connector" idref="#_x0000_s1112"/>
        <o:r id="V:Rule129" type="connector" idref="#_x0000_s1182"/>
        <o:r id="V:Rule130" type="connector" idref="#_x0000_s1038"/>
        <o:r id="V:Rule131" type="connector" idref="#_x0000_s1101"/>
        <o:r id="V:Rule132" type="connector" idref="#_x0000_s1150"/>
        <o:r id="V:Rule133" type="connector" idref="#_x0000_s1096"/>
        <o:r id="V:Rule134" type="connector" idref="#_x0000_s1135"/>
        <o:r id="V:Rule135" type="connector" idref="#_x0000_s1147"/>
        <o:r id="V:Rule136" type="connector" idref="#_x0000_s1163"/>
        <o:r id="V:Rule137" type="connector" idref="#_x0000_s1154"/>
        <o:r id="V:Rule138" type="connector" idref="#_x0000_s1181"/>
        <o:r id="V:Rule139" type="connector" idref="#_x0000_s1133"/>
        <o:r id="V:Rule140" type="connector" idref="#_x0000_s1117"/>
        <o:r id="V:Rule141" type="connector" idref="#_x0000_s1105"/>
        <o:r id="V:Rule142" type="connector" idref="#_x0000_s1042"/>
        <o:r id="V:Rule143" type="connector" idref="#_x0000_s1148"/>
        <o:r id="V:Rule144" type="connector" idref="#_x0000_s1177"/>
        <o:r id="V:Rule145" type="connector" idref="#_x0000_s1185"/>
        <o:r id="V:Rule146" type="connector" idref="#_x0000_s1145"/>
        <o:r id="V:Rule147" type="connector" idref="#_x0000_s1158"/>
        <o:r id="V:Rule148" type="connector" idref="#_x0000_s1140"/>
        <o:r id="V:Rule149" type="connector" idref="#_x0000_s1092"/>
        <o:r id="V:Rule150" type="connector" idref="#_x0000_s1131"/>
        <o:r id="V:Rule151" type="connector" idref="#_x0000_s1153"/>
        <o:r id="V:Rule152" type="connector" idref="#_x0000_s1168"/>
        <o:r id="V:Rule153" type="connector" idref="#_x0000_s1180"/>
        <o:r id="V:Rule154" type="connector" idref="#_x0000_s1036"/>
        <o:r id="V:Rule155" type="connector" idref="#_x0000_s1124"/>
        <o:r id="V:Rule156" type="connector" idref="#_x0000_s1179"/>
        <o:r id="V:Rule157" type="connector" idref="#_x0000_s1134"/>
        <o:r id="V:Rule158" type="connector" idref="#_x0000_s1183"/>
        <o:r id="V:Rule159" type="connector" idref="#_x0000_s1142"/>
        <o:r id="V:Rule160" type="connector" idref="#_x0000_s1132"/>
        <o:r id="V:Rule161" type="connector" idref="#_x0000_s1149"/>
        <o:r id="V:Rule162" type="connector" idref="#_x0000_s1143"/>
        <o:r id="V:Rule163" type="connector" idref="#_x0000_s1136"/>
        <o:r id="V:Rule164" type="connector" idref="#_x0000_s1170"/>
        <o:r id="V:Rule165" type="connector" idref="#_x0000_s1159"/>
        <o:r id="V:Rule166" type="connector" idref="#_x0000_s1164"/>
        <o:r id="V:Rule167" type="connector" idref="#_x0000_s1032"/>
        <o:r id="V:Rule168" type="connector" idref="#_x0000_s1151"/>
        <o:r id="V:Rule169" type="connector" idref="#_x0000_s1039"/>
        <o:r id="V:Rule170" type="connector" idref="#_x0000_s1037"/>
        <o:r id="V:Rule171" type="connector" idref="#_x0000_s1029"/>
        <o:r id="V:Rule172" type="connector" idref="#_x0000_s1138"/>
        <o:r id="V:Rule173" type="connector" idref="#_x0000_s1128"/>
        <o:r id="V:Rule174" type="connector" idref="#_x0000_s1115"/>
        <o:r id="V:Rule175" type="connector" idref="#_x0000_s1160"/>
        <o:r id="V:Rule176" type="connector" idref="#_x0000_s1176"/>
        <o:r id="V:Rule177" type="connector" idref="#_x0000_s1098"/>
        <o:r id="V:Rule178" type="connector" idref="#_x0000_s1166"/>
        <o:r id="V:Rule179" type="connector" idref="#_x0000_s1172"/>
        <o:r id="V:Rule180" type="connector" idref="#_x0000_s1155"/>
        <o:r id="V:Rule181" type="connector" idref="#_x0000_s1139"/>
        <o:r id="V:Rule182" type="connector" idref="#_x0000_s1186"/>
        <o:r id="V:Rule183" type="connector" idref="#_x0000_s1162"/>
        <o:r id="V:Rule184" type="connector" idref="#_x0000_s11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0509E"/>
  </w:style>
  <w:style w:type="paragraph" w:styleId="a6">
    <w:name w:val="footer"/>
    <w:basedOn w:val="a"/>
    <w:link w:val="a7"/>
    <w:uiPriority w:val="99"/>
    <w:semiHidden/>
    <w:unhideWhenUsed/>
    <w:rsid w:val="0040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4050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30</Pages>
  <Words>2967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90</cp:revision>
  <cp:lastPrinted>2013-03-25T06:32:00Z</cp:lastPrinted>
  <dcterms:created xsi:type="dcterms:W3CDTF">2011-11-15T06:19:00Z</dcterms:created>
  <dcterms:modified xsi:type="dcterms:W3CDTF">2013-03-25T09:05:00Z</dcterms:modified>
</cp:coreProperties>
</file>